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Default="00502437" w:rsidP="003D74C9">
      <w:pPr>
        <w:pStyle w:val="2"/>
      </w:pPr>
      <w:r>
        <w:t xml:space="preserve">                                                                                                                                                                 </w:t>
      </w:r>
      <w:r w:rsidR="00177E4C">
        <w:t xml:space="preserve">      </w:t>
      </w:r>
      <w:r w:rsidR="009F5497">
        <w:t xml:space="preserve">               </w:t>
      </w:r>
      <w:r w:rsidR="006C37C6" w:rsidRPr="00334513">
        <w:t>Утверждаю:</w:t>
      </w:r>
    </w:p>
    <w:p w:rsidR="00731516" w:rsidRPr="00334513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516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       </w:t>
      </w:r>
      <w:r w:rsidR="00763ED3">
        <w:rPr>
          <w:b/>
        </w:rPr>
        <w:t>Министр</w:t>
      </w:r>
      <w:r>
        <w:rPr>
          <w:b/>
        </w:rPr>
        <w:t xml:space="preserve"> строительства  и                          </w:t>
      </w:r>
      <w:r w:rsidRPr="00334513">
        <w:rPr>
          <w:b/>
        </w:rPr>
        <w:t xml:space="preserve"> </w:t>
      </w:r>
    </w:p>
    <w:p w:rsidR="006C37C6" w:rsidRPr="00334513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</w:t>
      </w:r>
      <w:r w:rsidR="009B0A10">
        <w:rPr>
          <w:b/>
        </w:rPr>
        <w:t>жилищ</w:t>
      </w:r>
      <w:r w:rsidR="006C37C6" w:rsidRPr="00334513">
        <w:rPr>
          <w:b/>
        </w:rPr>
        <w:t>но</w:t>
      </w:r>
      <w:r>
        <w:rPr>
          <w:b/>
        </w:rPr>
        <w:t>–</w:t>
      </w:r>
      <w:r w:rsidR="006C37C6" w:rsidRPr="00334513">
        <w:rPr>
          <w:b/>
        </w:rPr>
        <w:t>коммунального</w:t>
      </w:r>
      <w:r>
        <w:rPr>
          <w:b/>
        </w:rPr>
        <w:t xml:space="preserve"> </w:t>
      </w:r>
      <w:r w:rsidR="006C37C6" w:rsidRPr="00334513">
        <w:rPr>
          <w:b/>
        </w:rPr>
        <w:t xml:space="preserve">хозяйства </w:t>
      </w:r>
      <w:r>
        <w:rPr>
          <w:b/>
        </w:rPr>
        <w:t xml:space="preserve">                                          </w:t>
      </w:r>
    </w:p>
    <w:p w:rsidR="00FD47A9" w:rsidRPr="00334513" w:rsidRDefault="005F752F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>
        <w:rPr>
          <w:b/>
        </w:rPr>
        <w:tab/>
        <w:t xml:space="preserve">              </w:t>
      </w:r>
      <w:r w:rsidR="00731516" w:rsidRPr="00334513">
        <w:rPr>
          <w:b/>
        </w:rPr>
        <w:t>Чеченской Республики</w:t>
      </w:r>
    </w:p>
    <w:p w:rsidR="00941C94" w:rsidRPr="00334513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AF16C3">
        <w:rPr>
          <w:b/>
        </w:rPr>
        <w:t xml:space="preserve">    </w:t>
      </w:r>
      <w:r w:rsidR="00FD47A9" w:rsidRPr="00334513">
        <w:rPr>
          <w:b/>
        </w:rPr>
        <w:t>________________</w:t>
      </w:r>
      <w:r w:rsidR="00177E4C">
        <w:rPr>
          <w:b/>
        </w:rPr>
        <w:t>____</w:t>
      </w:r>
      <w:r w:rsidR="001A2250">
        <w:rPr>
          <w:b/>
        </w:rPr>
        <w:t xml:space="preserve"> </w:t>
      </w:r>
      <w:r w:rsidR="00763ED3">
        <w:rPr>
          <w:b/>
        </w:rPr>
        <w:t>М.М-Я. Зайпуллаев</w:t>
      </w:r>
    </w:p>
    <w:p w:rsidR="00370118" w:rsidRPr="00334513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334513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</w:t>
      </w:r>
      <w:r w:rsidR="00941C94" w:rsidRPr="00334513">
        <w:rPr>
          <w:b/>
        </w:rPr>
        <w:t>«</w:t>
      </w:r>
      <w:r w:rsidR="00F57910" w:rsidRPr="00334513">
        <w:rPr>
          <w:b/>
        </w:rPr>
        <w:t>____</w:t>
      </w:r>
      <w:r w:rsidR="009C70CB" w:rsidRPr="00334513">
        <w:rPr>
          <w:b/>
        </w:rPr>
        <w:t>___</w:t>
      </w:r>
      <w:r w:rsidR="009F5497">
        <w:rPr>
          <w:b/>
        </w:rPr>
        <w:t xml:space="preserve">» </w:t>
      </w:r>
      <w:r w:rsidR="00F57910" w:rsidRPr="00334513">
        <w:rPr>
          <w:b/>
        </w:rPr>
        <w:t>_____________</w:t>
      </w:r>
      <w:r w:rsidR="000428A0" w:rsidRPr="00334513">
        <w:rPr>
          <w:b/>
        </w:rPr>
        <w:t xml:space="preserve"> 20</w:t>
      </w:r>
      <w:r w:rsidR="00A17248" w:rsidRPr="00334513">
        <w:rPr>
          <w:b/>
        </w:rPr>
        <w:t>1</w:t>
      </w:r>
      <w:r w:rsidR="0084703B">
        <w:rPr>
          <w:b/>
        </w:rPr>
        <w:t>9</w:t>
      </w:r>
      <w:r w:rsidR="000428A0" w:rsidRPr="00334513">
        <w:rPr>
          <w:b/>
        </w:rPr>
        <w:t xml:space="preserve"> г.</w:t>
      </w:r>
    </w:p>
    <w:p w:rsidR="00896E1E" w:rsidRPr="00334513" w:rsidRDefault="00896E1E" w:rsidP="00334513">
      <w:pPr>
        <w:shd w:val="clear" w:color="auto" w:fill="FFFFFF"/>
        <w:jc w:val="right"/>
        <w:rPr>
          <w:b/>
        </w:rPr>
      </w:pPr>
    </w:p>
    <w:p w:rsidR="00FE6884" w:rsidRPr="00334513" w:rsidRDefault="00BD237C" w:rsidP="00334513">
      <w:pPr>
        <w:shd w:val="clear" w:color="auto" w:fill="FFFFFF"/>
        <w:jc w:val="center"/>
        <w:rPr>
          <w:b/>
        </w:rPr>
      </w:pPr>
      <w:r>
        <w:rPr>
          <w:b/>
        </w:rPr>
        <w:t xml:space="preserve">Отчет </w:t>
      </w:r>
    </w:p>
    <w:p w:rsidR="001B0A8F" w:rsidRPr="00334513" w:rsidRDefault="006C37C6" w:rsidP="00334513">
      <w:pPr>
        <w:shd w:val="clear" w:color="auto" w:fill="FFFFFF"/>
        <w:jc w:val="center"/>
        <w:rPr>
          <w:b/>
        </w:rPr>
      </w:pPr>
      <w:r w:rsidRPr="00334513">
        <w:rPr>
          <w:b/>
        </w:rPr>
        <w:t xml:space="preserve">Министерства </w:t>
      </w:r>
      <w:r w:rsidR="001D68C4">
        <w:rPr>
          <w:b/>
        </w:rPr>
        <w:t xml:space="preserve">строительства и </w:t>
      </w:r>
      <w:r w:rsidRPr="00334513">
        <w:rPr>
          <w:b/>
        </w:rPr>
        <w:t>жилищно-коммунального хозяйства</w:t>
      </w:r>
      <w:r w:rsidR="00FE6884" w:rsidRPr="00334513">
        <w:rPr>
          <w:b/>
        </w:rPr>
        <w:t xml:space="preserve"> Чеченской Республики </w:t>
      </w:r>
      <w:r w:rsidR="00BD237C">
        <w:rPr>
          <w:b/>
        </w:rPr>
        <w:t>за</w:t>
      </w:r>
      <w:r w:rsidR="008C40E6" w:rsidRPr="00334513">
        <w:rPr>
          <w:b/>
        </w:rPr>
        <w:t xml:space="preserve"> </w:t>
      </w:r>
      <w:r w:rsidR="00763ED3">
        <w:rPr>
          <w:b/>
          <w:lang w:val="en-US"/>
        </w:rPr>
        <w:t>II</w:t>
      </w:r>
      <w:r w:rsidR="008C40E6" w:rsidRPr="00334513">
        <w:rPr>
          <w:b/>
        </w:rPr>
        <w:t xml:space="preserve"> квартал</w:t>
      </w:r>
      <w:r w:rsidR="00FE6884" w:rsidRPr="00334513">
        <w:rPr>
          <w:b/>
        </w:rPr>
        <w:t xml:space="preserve"> </w:t>
      </w:r>
      <w:r w:rsidR="00A17248" w:rsidRPr="00334513">
        <w:rPr>
          <w:b/>
        </w:rPr>
        <w:t>201</w:t>
      </w:r>
      <w:r w:rsidR="001E28E8">
        <w:rPr>
          <w:b/>
        </w:rPr>
        <w:t>9</w:t>
      </w:r>
      <w:r w:rsidR="007C403B" w:rsidRPr="00334513">
        <w:rPr>
          <w:b/>
        </w:rPr>
        <w:t xml:space="preserve"> год</w:t>
      </w:r>
      <w:r w:rsidR="008C40E6" w:rsidRPr="00334513">
        <w:rPr>
          <w:b/>
        </w:rPr>
        <w:t>а.</w:t>
      </w:r>
    </w:p>
    <w:p w:rsidR="00021765" w:rsidRPr="00334513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8221"/>
        <w:gridCol w:w="2410"/>
      </w:tblGrid>
      <w:tr w:rsidR="00FE6884" w:rsidRPr="00BA36AB" w:rsidTr="00647D20">
        <w:trPr>
          <w:trHeight w:val="968"/>
        </w:trPr>
        <w:tc>
          <w:tcPr>
            <w:tcW w:w="7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№№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п/п</w:t>
            </w:r>
          </w:p>
        </w:tc>
        <w:tc>
          <w:tcPr>
            <w:tcW w:w="4394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Наименование мероприятия</w:t>
            </w:r>
          </w:p>
        </w:tc>
        <w:tc>
          <w:tcPr>
            <w:tcW w:w="8221" w:type="dxa"/>
            <w:vAlign w:val="center"/>
          </w:tcPr>
          <w:p w:rsidR="00FE6884" w:rsidRPr="00BA36AB" w:rsidRDefault="00BD237C" w:rsidP="00BD237C">
            <w:pPr>
              <w:shd w:val="clear" w:color="auto" w:fill="FFFFFF"/>
              <w:jc w:val="center"/>
            </w:pPr>
            <w:r w:rsidRPr="00BA36AB">
              <w:t xml:space="preserve">Выполнение и </w:t>
            </w:r>
            <w:r w:rsidR="00FE6884" w:rsidRPr="00BA36AB">
              <w:t>исполнени</w:t>
            </w:r>
            <w:r w:rsidRPr="00BA36AB">
              <w:t>е мероприятий</w:t>
            </w:r>
          </w:p>
        </w:tc>
        <w:tc>
          <w:tcPr>
            <w:tcW w:w="24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Ответственный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исполнитель</w:t>
            </w:r>
          </w:p>
        </w:tc>
      </w:tr>
      <w:tr w:rsidR="00FE6884" w:rsidRPr="00BA36AB" w:rsidTr="00647D20">
        <w:tc>
          <w:tcPr>
            <w:tcW w:w="7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1</w:t>
            </w:r>
          </w:p>
        </w:tc>
        <w:tc>
          <w:tcPr>
            <w:tcW w:w="4394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2</w:t>
            </w:r>
          </w:p>
        </w:tc>
        <w:tc>
          <w:tcPr>
            <w:tcW w:w="8221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3</w:t>
            </w:r>
          </w:p>
        </w:tc>
        <w:tc>
          <w:tcPr>
            <w:tcW w:w="24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4</w:t>
            </w:r>
          </w:p>
        </w:tc>
      </w:tr>
      <w:tr w:rsidR="00647D20" w:rsidRPr="00BA36AB" w:rsidTr="00647D20">
        <w:tc>
          <w:tcPr>
            <w:tcW w:w="710" w:type="dxa"/>
            <w:vAlign w:val="center"/>
          </w:tcPr>
          <w:p w:rsidR="00647D20" w:rsidRPr="00647D20" w:rsidRDefault="00647D20" w:rsidP="00334513">
            <w:pPr>
              <w:shd w:val="clear" w:color="auto" w:fill="FFFFFF"/>
              <w:jc w:val="center"/>
              <w:rPr>
                <w:b/>
              </w:rPr>
            </w:pPr>
            <w:r w:rsidRPr="00647D20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647D20" w:rsidRPr="00BA36AB" w:rsidRDefault="00647D20" w:rsidP="00334513">
            <w:pPr>
              <w:shd w:val="clear" w:color="auto" w:fill="FFFFFF"/>
              <w:jc w:val="center"/>
            </w:pPr>
            <w:r w:rsidRPr="005E15E4">
              <w:rPr>
                <w:b/>
                <w:sz w:val="28"/>
                <w:szCs w:val="28"/>
              </w:rPr>
              <w:t>Деятельность по мониторингу жилищного строительства</w:t>
            </w:r>
          </w:p>
        </w:tc>
        <w:tc>
          <w:tcPr>
            <w:tcW w:w="8221" w:type="dxa"/>
            <w:vAlign w:val="center"/>
          </w:tcPr>
          <w:p w:rsidR="00647D20" w:rsidRPr="00DB09FD" w:rsidRDefault="00647D20" w:rsidP="00647D20">
            <w:pPr>
              <w:tabs>
                <w:tab w:val="left" w:pos="11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Информация по состоянию на </w:t>
            </w:r>
            <w:r>
              <w:rPr>
                <w:b/>
                <w:color w:val="000000" w:themeColor="text1"/>
                <w:sz w:val="28"/>
                <w:szCs w:val="28"/>
              </w:rPr>
              <w:t>09.07.</w:t>
            </w:r>
            <w:r w:rsidRPr="00543F76">
              <w:rPr>
                <w:b/>
                <w:color w:val="000000" w:themeColor="text1"/>
                <w:sz w:val="28"/>
                <w:szCs w:val="28"/>
              </w:rPr>
              <w:t>201</w:t>
            </w: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543F7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B09FD">
              <w:rPr>
                <w:b/>
                <w:sz w:val="28"/>
                <w:szCs w:val="28"/>
              </w:rPr>
              <w:t>г.</w:t>
            </w:r>
          </w:p>
          <w:p w:rsidR="00647D20" w:rsidRPr="00DB09FD" w:rsidRDefault="00647D20" w:rsidP="00647D20">
            <w:pPr>
              <w:tabs>
                <w:tab w:val="left" w:pos="1104"/>
              </w:tabs>
              <w:jc w:val="center"/>
              <w:rPr>
                <w:b/>
                <w:sz w:val="28"/>
                <w:szCs w:val="28"/>
              </w:rPr>
            </w:pPr>
            <w:r w:rsidRPr="00DB09FD"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Информация по состоянию на </w:t>
            </w:r>
            <w:r>
              <w:rPr>
                <w:b/>
                <w:color w:val="000000" w:themeColor="text1"/>
                <w:sz w:val="28"/>
                <w:szCs w:val="28"/>
              </w:rPr>
              <w:t>09</w:t>
            </w:r>
            <w:r w:rsidRPr="00543F76"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>07</w:t>
            </w:r>
            <w:r w:rsidRPr="00543F76">
              <w:rPr>
                <w:b/>
                <w:color w:val="000000" w:themeColor="text1"/>
                <w:sz w:val="28"/>
                <w:szCs w:val="28"/>
              </w:rPr>
              <w:t>.201</w:t>
            </w: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543F7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B09FD">
              <w:rPr>
                <w:b/>
                <w:sz w:val="28"/>
                <w:szCs w:val="28"/>
              </w:rPr>
              <w:t>г.</w:t>
            </w:r>
          </w:p>
          <w:p w:rsidR="00647D20" w:rsidRPr="00DB09FD" w:rsidRDefault="00647D20" w:rsidP="00647D20">
            <w:pPr>
              <w:jc w:val="both"/>
              <w:rPr>
                <w:sz w:val="28"/>
                <w:szCs w:val="28"/>
              </w:rPr>
            </w:pPr>
            <w:r w:rsidRPr="00DB09FD">
              <w:rPr>
                <w:sz w:val="28"/>
                <w:szCs w:val="28"/>
              </w:rPr>
              <w:tab/>
              <w:t>Планируемый годовой объем ввода жилья в Чеченской Республике:</w:t>
            </w:r>
          </w:p>
          <w:p w:rsidR="00647D20" w:rsidRPr="00DB09FD" w:rsidRDefault="00647D20" w:rsidP="00647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B09FD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614</w:t>
            </w:r>
            <w:r w:rsidRPr="00DB09FD">
              <w:rPr>
                <w:sz w:val="28"/>
                <w:szCs w:val="28"/>
              </w:rPr>
              <w:t xml:space="preserve"> тыс.кв.м.</w:t>
            </w:r>
            <w:r>
              <w:rPr>
                <w:sz w:val="28"/>
                <w:szCs w:val="28"/>
              </w:rPr>
              <w:t xml:space="preserve"> </w:t>
            </w:r>
          </w:p>
          <w:p w:rsidR="00647D20" w:rsidRDefault="00647D20" w:rsidP="00647D2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B09FD">
              <w:rPr>
                <w:sz w:val="28"/>
                <w:szCs w:val="28"/>
              </w:rPr>
              <w:tab/>
              <w:t xml:space="preserve">Объем введенного жилья на </w:t>
            </w:r>
            <w:r>
              <w:rPr>
                <w:color w:val="000000" w:themeColor="text1"/>
                <w:sz w:val="28"/>
                <w:szCs w:val="28"/>
              </w:rPr>
              <w:t>09</w:t>
            </w:r>
            <w:r w:rsidRPr="00543F7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07</w:t>
            </w:r>
            <w:r w:rsidRPr="00543F76">
              <w:rPr>
                <w:color w:val="000000" w:themeColor="text1"/>
                <w:sz w:val="28"/>
                <w:szCs w:val="28"/>
              </w:rPr>
              <w:t>.</w:t>
            </w:r>
            <w:r w:rsidRPr="00543F76">
              <w:rPr>
                <w:bCs/>
                <w:color w:val="000000" w:themeColor="text1"/>
                <w:sz w:val="28"/>
                <w:szCs w:val="28"/>
              </w:rPr>
              <w:t>201</w:t>
            </w: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  <w:r w:rsidRPr="00543F7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г. </w:t>
            </w:r>
            <w:r w:rsidRPr="00DB09FD">
              <w:rPr>
                <w:sz w:val="28"/>
                <w:szCs w:val="28"/>
              </w:rPr>
              <w:t xml:space="preserve">в Чеченской Республике, составил </w:t>
            </w:r>
            <w:r>
              <w:rPr>
                <w:b/>
                <w:bCs/>
                <w:sz w:val="28"/>
                <w:szCs w:val="28"/>
              </w:rPr>
              <w:t>222</w:t>
            </w:r>
            <w:r w:rsidRPr="00413F9A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654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8A7D6F">
              <w:rPr>
                <w:sz w:val="28"/>
                <w:szCs w:val="28"/>
              </w:rPr>
              <w:t>кв.м</w:t>
            </w:r>
            <w:r>
              <w:rPr>
                <w:sz w:val="28"/>
                <w:szCs w:val="28"/>
              </w:rPr>
              <w:t>.</w:t>
            </w:r>
            <w:r w:rsidRPr="002D10D5">
              <w:rPr>
                <w:sz w:val="28"/>
                <w:szCs w:val="28"/>
              </w:rPr>
              <w:t xml:space="preserve"> </w:t>
            </w:r>
          </w:p>
          <w:p w:rsidR="00647D20" w:rsidRDefault="00647D20" w:rsidP="00647D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647D20" w:rsidRPr="00DB09FD" w:rsidRDefault="00647D20" w:rsidP="00647D20">
            <w:pPr>
              <w:tabs>
                <w:tab w:val="left" w:pos="251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B09FD">
              <w:rPr>
                <w:b/>
                <w:sz w:val="28"/>
                <w:szCs w:val="28"/>
              </w:rPr>
              <w:t>Введено:</w:t>
            </w:r>
            <w:r w:rsidRPr="00DB09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647D20" w:rsidRPr="00A75E3D" w:rsidRDefault="00647D20" w:rsidP="00647D2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B09FD">
              <w:rPr>
                <w:b/>
                <w:bCs/>
                <w:sz w:val="28"/>
                <w:szCs w:val="28"/>
              </w:rPr>
              <w:tab/>
            </w:r>
            <w:r w:rsidRPr="00A75E3D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A75E3D">
              <w:rPr>
                <w:b/>
                <w:color w:val="000000" w:themeColor="text1"/>
                <w:sz w:val="28"/>
                <w:szCs w:val="28"/>
              </w:rPr>
              <w:t>Многоквартирные жилые дома –</w:t>
            </w:r>
            <w:r>
              <w:rPr>
                <w:color w:val="000000" w:themeColor="text1"/>
                <w:sz w:val="28"/>
                <w:szCs w:val="28"/>
              </w:rPr>
              <w:t xml:space="preserve"> 2</w:t>
            </w:r>
            <w:r w:rsidRPr="00A75E3D">
              <w:rPr>
                <w:color w:val="000000" w:themeColor="text1"/>
                <w:sz w:val="28"/>
                <w:szCs w:val="28"/>
              </w:rPr>
              <w:t xml:space="preserve"> МКД: </w:t>
            </w:r>
            <w:r>
              <w:rPr>
                <w:color w:val="000000" w:themeColor="text1"/>
                <w:sz w:val="28"/>
                <w:szCs w:val="28"/>
              </w:rPr>
              <w:t>общей</w:t>
            </w:r>
            <w:r w:rsidRPr="00A75E3D">
              <w:rPr>
                <w:color w:val="000000" w:themeColor="text1"/>
                <w:sz w:val="28"/>
                <w:szCs w:val="28"/>
              </w:rPr>
              <w:t xml:space="preserve"> площадь</w:t>
            </w:r>
            <w:r>
              <w:rPr>
                <w:color w:val="000000" w:themeColor="text1"/>
                <w:sz w:val="28"/>
                <w:szCs w:val="28"/>
              </w:rPr>
              <w:t xml:space="preserve">ю </w:t>
            </w:r>
            <w:r w:rsidRPr="00A75E3D">
              <w:rPr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18 202</w:t>
            </w:r>
            <w:r w:rsidRPr="00D5383A">
              <w:rPr>
                <w:b/>
                <w:bCs/>
                <w:color w:val="000000" w:themeColor="text1"/>
                <w:sz w:val="28"/>
                <w:szCs w:val="28"/>
              </w:rPr>
              <w:t xml:space="preserve"> кв.м.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75E3D">
              <w:rPr>
                <w:color w:val="000000" w:themeColor="text1"/>
                <w:sz w:val="28"/>
                <w:szCs w:val="28"/>
              </w:rPr>
              <w:t xml:space="preserve">количество квартир </w:t>
            </w:r>
            <w:r>
              <w:rPr>
                <w:color w:val="000000" w:themeColor="text1"/>
                <w:sz w:val="28"/>
                <w:szCs w:val="28"/>
              </w:rPr>
              <w:t>128</w:t>
            </w:r>
            <w:r w:rsidRPr="00A75E3D">
              <w:rPr>
                <w:color w:val="000000" w:themeColor="text1"/>
                <w:sz w:val="28"/>
                <w:szCs w:val="28"/>
              </w:rPr>
              <w:t xml:space="preserve">.; </w:t>
            </w:r>
          </w:p>
          <w:p w:rsidR="00647D20" w:rsidRPr="00543F76" w:rsidRDefault="00647D20" w:rsidP="00647D2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ab/>
            </w:r>
            <w:r w:rsidRPr="00A75E3D">
              <w:rPr>
                <w:b/>
                <w:color w:val="000000" w:themeColor="text1"/>
                <w:sz w:val="28"/>
                <w:szCs w:val="28"/>
              </w:rPr>
              <w:t>-  Индивидуальное жилищное строительство –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204 452</w:t>
            </w:r>
            <w:r w:rsidRPr="00413F9A">
              <w:rPr>
                <w:b/>
                <w:sz w:val="28"/>
                <w:szCs w:val="28"/>
              </w:rPr>
              <w:t xml:space="preserve"> </w:t>
            </w:r>
            <w:r w:rsidRPr="00543F76">
              <w:rPr>
                <w:b/>
                <w:color w:val="000000" w:themeColor="text1"/>
                <w:sz w:val="28"/>
                <w:szCs w:val="28"/>
              </w:rPr>
              <w:t>кв.м.</w:t>
            </w:r>
          </w:p>
          <w:p w:rsidR="00647D20" w:rsidRDefault="00647D20" w:rsidP="00647D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3F76">
              <w:rPr>
                <w:color w:val="000000" w:themeColor="text1"/>
                <w:sz w:val="28"/>
                <w:szCs w:val="28"/>
              </w:rPr>
              <w:tab/>
              <w:t xml:space="preserve"> </w:t>
            </w:r>
          </w:p>
          <w:p w:rsidR="00647D20" w:rsidRPr="00543F76" w:rsidRDefault="00647D20" w:rsidP="00647D2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47D20" w:rsidRPr="00D11CFC" w:rsidRDefault="00647D20" w:rsidP="00647D20">
            <w:pPr>
              <w:tabs>
                <w:tab w:val="left" w:pos="1104"/>
              </w:tabs>
              <w:jc w:val="center"/>
              <w:rPr>
                <w:b/>
                <w:sz w:val="28"/>
                <w:szCs w:val="28"/>
              </w:rPr>
            </w:pPr>
            <w:r w:rsidRPr="00D11CFC">
              <w:rPr>
                <w:b/>
                <w:sz w:val="28"/>
                <w:szCs w:val="28"/>
              </w:rPr>
              <w:t>Меро</w:t>
            </w:r>
            <w:r>
              <w:rPr>
                <w:b/>
                <w:sz w:val="28"/>
                <w:szCs w:val="28"/>
              </w:rPr>
              <w:t>приятия по строительству жилья на 09.07.</w:t>
            </w:r>
            <w:r w:rsidRPr="00D11CF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D11CF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.</w:t>
            </w:r>
          </w:p>
          <w:p w:rsidR="00647D20" w:rsidRPr="00D11CFC" w:rsidRDefault="00647D20" w:rsidP="00647D20">
            <w:pPr>
              <w:jc w:val="both"/>
              <w:rPr>
                <w:sz w:val="28"/>
                <w:szCs w:val="28"/>
              </w:rPr>
            </w:pPr>
            <w:r w:rsidRPr="00D11CFC">
              <w:rPr>
                <w:sz w:val="28"/>
                <w:szCs w:val="28"/>
              </w:rPr>
              <w:tab/>
              <w:t xml:space="preserve">В стадии строительства находятся – </w:t>
            </w:r>
            <w:r>
              <w:rPr>
                <w:b/>
                <w:sz w:val="28"/>
                <w:szCs w:val="28"/>
              </w:rPr>
              <w:t>44</w:t>
            </w:r>
            <w:r w:rsidRPr="00D11CFC">
              <w:rPr>
                <w:b/>
                <w:sz w:val="28"/>
                <w:szCs w:val="28"/>
              </w:rPr>
              <w:t xml:space="preserve"> многоквартирных</w:t>
            </w:r>
            <w:r w:rsidRPr="00D11CFC">
              <w:rPr>
                <w:sz w:val="28"/>
                <w:szCs w:val="28"/>
              </w:rPr>
              <w:t xml:space="preserve"> домов, общей площадью </w:t>
            </w:r>
            <w:r>
              <w:rPr>
                <w:sz w:val="28"/>
                <w:szCs w:val="28"/>
              </w:rPr>
              <w:t>–</w:t>
            </w:r>
            <w:r w:rsidRPr="00D11CFC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754 601</w:t>
            </w:r>
            <w:r w:rsidRPr="00D11CFC">
              <w:rPr>
                <w:sz w:val="28"/>
                <w:szCs w:val="28"/>
              </w:rPr>
              <w:t xml:space="preserve"> кв.м. </w:t>
            </w:r>
            <w:r>
              <w:rPr>
                <w:sz w:val="28"/>
                <w:szCs w:val="28"/>
              </w:rPr>
              <w:t>количество квартир 6462,</w:t>
            </w:r>
            <w:r w:rsidRPr="00D11CFC">
              <w:rPr>
                <w:sz w:val="28"/>
                <w:szCs w:val="28"/>
              </w:rPr>
              <w:t xml:space="preserve"> </w:t>
            </w:r>
            <w:r w:rsidRPr="00D11CFC">
              <w:rPr>
                <w:sz w:val="28"/>
                <w:szCs w:val="28"/>
              </w:rPr>
              <w:lastRenderedPageBreak/>
              <w:t>из которых  планируются ввести в эксплуатацию:</w:t>
            </w:r>
          </w:p>
          <w:p w:rsidR="00647D20" w:rsidRDefault="00647D20" w:rsidP="00647D20">
            <w:pPr>
              <w:ind w:firstLine="567"/>
              <w:jc w:val="both"/>
              <w:rPr>
                <w:sz w:val="28"/>
                <w:szCs w:val="28"/>
              </w:rPr>
            </w:pPr>
            <w:r w:rsidRPr="00D11CFC">
              <w:rPr>
                <w:sz w:val="28"/>
                <w:szCs w:val="28"/>
              </w:rPr>
              <w:t xml:space="preserve">- в 2019 году </w:t>
            </w:r>
            <w:r>
              <w:rPr>
                <w:sz w:val="28"/>
                <w:szCs w:val="28"/>
              </w:rPr>
              <w:t>20</w:t>
            </w:r>
            <w:r w:rsidRPr="00D11CFC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ов</w:t>
            </w:r>
            <w:r w:rsidRPr="00D11CF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239 535</w:t>
            </w:r>
            <w:r w:rsidRPr="00D11CFC">
              <w:rPr>
                <w:sz w:val="28"/>
                <w:szCs w:val="28"/>
              </w:rPr>
              <w:t xml:space="preserve"> кв.м. (</w:t>
            </w:r>
            <w:r>
              <w:rPr>
                <w:sz w:val="28"/>
                <w:szCs w:val="28"/>
              </w:rPr>
              <w:t>2098</w:t>
            </w:r>
            <w:r w:rsidRPr="00D11CFC">
              <w:rPr>
                <w:sz w:val="28"/>
                <w:szCs w:val="28"/>
              </w:rPr>
              <w:t xml:space="preserve"> квартир);</w:t>
            </w:r>
          </w:p>
          <w:p w:rsidR="00647D20" w:rsidRPr="00D11CFC" w:rsidRDefault="00647D20" w:rsidP="00647D20">
            <w:pPr>
              <w:ind w:firstLine="567"/>
              <w:jc w:val="both"/>
              <w:rPr>
                <w:sz w:val="28"/>
                <w:szCs w:val="28"/>
              </w:rPr>
            </w:pPr>
            <w:r w:rsidRPr="00D11CFC">
              <w:rPr>
                <w:sz w:val="28"/>
                <w:szCs w:val="28"/>
              </w:rPr>
              <w:t xml:space="preserve">- в 2020 году </w:t>
            </w:r>
            <w:r>
              <w:rPr>
                <w:sz w:val="28"/>
                <w:szCs w:val="28"/>
              </w:rPr>
              <w:t>10 домов</w:t>
            </w:r>
            <w:r w:rsidRPr="00D11CF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152 325</w:t>
            </w:r>
            <w:r w:rsidRPr="00D11CFC">
              <w:rPr>
                <w:sz w:val="28"/>
                <w:szCs w:val="28"/>
              </w:rPr>
              <w:t xml:space="preserve">  кв.м. (</w:t>
            </w:r>
            <w:r>
              <w:rPr>
                <w:sz w:val="28"/>
                <w:szCs w:val="28"/>
              </w:rPr>
              <w:t>1293 квартир);</w:t>
            </w:r>
          </w:p>
          <w:p w:rsidR="00647D20" w:rsidRPr="00D11CFC" w:rsidRDefault="00647D20" w:rsidP="00647D20">
            <w:pPr>
              <w:ind w:left="142" w:firstLine="14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11CFC">
              <w:rPr>
                <w:sz w:val="28"/>
                <w:szCs w:val="28"/>
              </w:rPr>
              <w:t xml:space="preserve">- в 2021 году </w:t>
            </w:r>
            <w:r>
              <w:rPr>
                <w:sz w:val="28"/>
                <w:szCs w:val="28"/>
              </w:rPr>
              <w:t>4</w:t>
            </w:r>
            <w:r w:rsidRPr="00D11CFC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D11CF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122 764 кв.м. (908 квартир);</w:t>
            </w:r>
          </w:p>
          <w:p w:rsidR="00647D20" w:rsidRPr="00D11CFC" w:rsidRDefault="00647D20" w:rsidP="00647D20">
            <w:pPr>
              <w:ind w:left="142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в 2022 году 2 дома </w:t>
            </w:r>
            <w:r w:rsidRPr="00D11CFC">
              <w:rPr>
                <w:sz w:val="28"/>
                <w:szCs w:val="28"/>
              </w:rPr>
              <w:t xml:space="preserve">общей площадью </w:t>
            </w:r>
            <w:r>
              <w:rPr>
                <w:sz w:val="28"/>
                <w:szCs w:val="28"/>
              </w:rPr>
              <w:t>70 121 кв.м. (627 квартир);</w:t>
            </w:r>
          </w:p>
          <w:p w:rsidR="00647D20" w:rsidRPr="00647D20" w:rsidRDefault="00647D20" w:rsidP="00647D2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8 домов общей</w:t>
            </w:r>
            <w:r w:rsidRPr="00D11CFC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169 852 кв.м. (1536</w:t>
            </w:r>
            <w:r w:rsidRPr="00D11CFC">
              <w:rPr>
                <w:sz w:val="28"/>
                <w:szCs w:val="28"/>
              </w:rPr>
              <w:t xml:space="preserve"> квартир).</w:t>
            </w:r>
          </w:p>
        </w:tc>
        <w:tc>
          <w:tcPr>
            <w:tcW w:w="2410" w:type="dxa"/>
            <w:vAlign w:val="center"/>
          </w:tcPr>
          <w:p w:rsidR="00647D20" w:rsidRPr="00323FF3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lastRenderedPageBreak/>
              <w:t xml:space="preserve">Ибахаджиев Х.Б.    </w:t>
            </w:r>
            <w:r>
              <w:rPr>
                <w:sz w:val="28"/>
                <w:szCs w:val="28"/>
              </w:rPr>
              <w:t xml:space="preserve">         Бетризова З.Л.</w:t>
            </w:r>
          </w:p>
          <w:p w:rsidR="00647D20" w:rsidRPr="00323FF3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t>Бакаев А.Х.</w:t>
            </w:r>
          </w:p>
          <w:p w:rsidR="00647D20" w:rsidRPr="00BA36AB" w:rsidRDefault="00647D20" w:rsidP="00647D20">
            <w:pPr>
              <w:shd w:val="clear" w:color="auto" w:fill="FFFFFF"/>
              <w:jc w:val="center"/>
            </w:pPr>
            <w:r w:rsidRPr="00323FF3">
              <w:rPr>
                <w:sz w:val="28"/>
                <w:szCs w:val="28"/>
              </w:rPr>
              <w:t>Тунтаев И.Ш.</w:t>
            </w:r>
          </w:p>
        </w:tc>
      </w:tr>
      <w:tr w:rsidR="00647D20" w:rsidRPr="00BA36AB" w:rsidTr="00647D20">
        <w:tc>
          <w:tcPr>
            <w:tcW w:w="710" w:type="dxa"/>
            <w:vAlign w:val="center"/>
          </w:tcPr>
          <w:p w:rsidR="00647D20" w:rsidRPr="00647D20" w:rsidRDefault="00647D20" w:rsidP="00334513">
            <w:pPr>
              <w:shd w:val="clear" w:color="auto" w:fill="FFFFFF"/>
              <w:jc w:val="center"/>
              <w:rPr>
                <w:b/>
              </w:rPr>
            </w:pPr>
            <w:r w:rsidRPr="00647D20">
              <w:rPr>
                <w:b/>
              </w:rPr>
              <w:lastRenderedPageBreak/>
              <w:t>2</w:t>
            </w:r>
          </w:p>
        </w:tc>
        <w:tc>
          <w:tcPr>
            <w:tcW w:w="4394" w:type="dxa"/>
            <w:vAlign w:val="center"/>
          </w:tcPr>
          <w:p w:rsidR="00647D20" w:rsidRPr="005E15E4" w:rsidRDefault="00647D20" w:rsidP="00647D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 </w:t>
            </w:r>
            <w:r w:rsidRPr="005E15E4">
              <w:rPr>
                <w:b/>
                <w:sz w:val="28"/>
                <w:szCs w:val="28"/>
              </w:rPr>
              <w:t>долевого строительства на территории Чеченской Республики</w:t>
            </w:r>
          </w:p>
          <w:p w:rsidR="00647D20" w:rsidRPr="005E15E4" w:rsidRDefault="00647D20" w:rsidP="0033451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647D20" w:rsidRPr="00CF079B" w:rsidRDefault="00647D20" w:rsidP="00647D20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CF079B">
              <w:rPr>
                <w:color w:val="000000" w:themeColor="text1"/>
                <w:sz w:val="28"/>
                <w:szCs w:val="28"/>
              </w:rPr>
              <w:t>Министерство строительства и жилищно-коммунального хозяйства 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В этой связи департаментом строительства разработан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Республики.</w:t>
            </w:r>
          </w:p>
          <w:p w:rsidR="00647D20" w:rsidRPr="00CF079B" w:rsidRDefault="00647D20" w:rsidP="00647D20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CF079B">
              <w:rPr>
                <w:color w:val="000000" w:themeColor="text1"/>
                <w:sz w:val="28"/>
                <w:szCs w:val="28"/>
              </w:rPr>
              <w:t xml:space="preserve">На официальном интернет  сайте министерства размещен перечень нормативных правовых актов в области долевого строительства и разъяснения по их применению, информация о застройщиках и возводимых  ими объектов долевого строительства. </w:t>
            </w:r>
          </w:p>
          <w:p w:rsidR="00647D20" w:rsidRPr="00CF079B" w:rsidRDefault="00647D20" w:rsidP="00647D20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CF079B">
              <w:rPr>
                <w:color w:val="000000" w:themeColor="text1"/>
                <w:sz w:val="28"/>
                <w:szCs w:val="28"/>
              </w:rPr>
              <w:t>Ведется оперативное консультирование граждан по вопросам участия в долевом строительстве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CF079B">
              <w:rPr>
                <w:color w:val="000000" w:themeColor="text1"/>
                <w:sz w:val="28"/>
                <w:szCs w:val="28"/>
              </w:rPr>
              <w:t xml:space="preserve"> осуществляется при их личном обращении в министерство, а также по телефонам «горячей линии». В ходе консультирования заявителям предоставляется </w:t>
            </w:r>
            <w:r w:rsidRPr="00CF079B">
              <w:rPr>
                <w:color w:val="000000" w:themeColor="text1"/>
                <w:sz w:val="28"/>
                <w:szCs w:val="28"/>
              </w:rPr>
              <w:lastRenderedPageBreak/>
              <w:t xml:space="preserve">информация о застройщиках конкретных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   </w:t>
            </w:r>
          </w:p>
          <w:p w:rsidR="00647D20" w:rsidRPr="00CF079B" w:rsidRDefault="00647D20" w:rsidP="00647D20">
            <w:pPr>
              <w:pStyle w:val="1"/>
              <w:jc w:val="both"/>
              <w:rPr>
                <w:rFonts w:eastAsia="Calibri"/>
                <w:b w:val="0"/>
                <w:bCs/>
                <w:color w:val="000000" w:themeColor="text1"/>
                <w:sz w:val="28"/>
                <w:szCs w:val="28"/>
              </w:rPr>
            </w:pPr>
            <w:r w:rsidRPr="00CF079B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ab/>
              <w:t xml:space="preserve">Ежеквартально проводится проверка отчетности  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</w:t>
            </w:r>
            <w:hyperlink r:id="rId8" w:history="1">
              <w:r w:rsidRPr="00CF079B">
                <w:rPr>
                  <w:rFonts w:eastAsia="Calibri"/>
                  <w:b w:val="0"/>
                  <w:color w:val="000000" w:themeColor="text1"/>
                  <w:sz w:val="28"/>
                  <w:szCs w:val="28"/>
                </w:rPr>
                <w:t>Федеральным законом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  </w:r>
            </w:hyperlink>
          </w:p>
          <w:p w:rsidR="00647D20" w:rsidRPr="00CF079B" w:rsidRDefault="00647D20" w:rsidP="00647D20">
            <w:pPr>
              <w:ind w:firstLine="708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F079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Граждане, включенные в реестр "обманутых" дольщиков  на территории Чеченской Республики отсутствуют. Обращений и заявлений граждан о нарушении прав дольщиков не поступало. </w:t>
            </w:r>
          </w:p>
          <w:p w:rsidR="00647D20" w:rsidRPr="00CF079B" w:rsidRDefault="00647D20" w:rsidP="00647D20">
            <w:pPr>
              <w:ind w:firstLine="708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F079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Также ведется проверка на соответствие застройщика и проектной декларации требованиям, установленным ФЗ от 30.12.2004 за №214-ФЗ  </w:t>
            </w:r>
            <w:hyperlink r:id="rId9" w:history="1">
              <w:r w:rsidRPr="00CF079B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Федерации."</w:t>
              </w:r>
            </w:hyperlink>
            <w:r w:rsidRPr="00CF079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После проверки выдается заключение о соответствии застройщика и проектной декларации требованиям, установленным ФЗ - 214 или отказ в выдаче заключения о соответствии застройщика и проектной декларации требованиям, установленным Федеральным законом от 30.12.2004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CF079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647D20" w:rsidRDefault="00647D20" w:rsidP="00647D20">
            <w:pPr>
              <w:ind w:right="-2" w:firstLine="708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F079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На сегодняшний день на территории Чеченской Республики с долевым участием граждан ведется строительство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восьми</w:t>
            </w:r>
            <w:r w:rsidRPr="00CF079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объектов:</w:t>
            </w:r>
          </w:p>
          <w:p w:rsidR="00647D20" w:rsidRDefault="00647D20" w:rsidP="00647D20">
            <w:pPr>
              <w:jc w:val="both"/>
              <w:rPr>
                <w:sz w:val="28"/>
                <w:szCs w:val="28"/>
              </w:rPr>
            </w:pPr>
            <w:r w:rsidRPr="00AA6B36">
              <w:rPr>
                <w:b/>
                <w:sz w:val="28"/>
                <w:szCs w:val="28"/>
              </w:rPr>
              <w:t>ООО «Юг-Строй»</w:t>
            </w:r>
          </w:p>
          <w:p w:rsidR="00647D20" w:rsidRPr="00BC167B" w:rsidRDefault="00647D20" w:rsidP="00647D20">
            <w:pPr>
              <w:jc w:val="both"/>
              <w:rPr>
                <w:sz w:val="28"/>
                <w:szCs w:val="28"/>
              </w:rPr>
            </w:pPr>
            <w:r w:rsidRPr="00BC167B">
              <w:rPr>
                <w:sz w:val="28"/>
                <w:szCs w:val="28"/>
              </w:rPr>
              <w:lastRenderedPageBreak/>
              <w:t>Строительство 16-ти этажного дома со встроенными торгов.помещениями и подземным автопаркингом, по адресу: ЧР, г. Грозный, ул. Лорсанова, б/</w:t>
            </w:r>
            <w:r>
              <w:rPr>
                <w:sz w:val="28"/>
                <w:szCs w:val="28"/>
              </w:rPr>
              <w:t>н.</w:t>
            </w:r>
          </w:p>
          <w:p w:rsidR="00647D20" w:rsidRPr="00AA6B36" w:rsidRDefault="00647D20" w:rsidP="00647D20">
            <w:pPr>
              <w:jc w:val="both"/>
              <w:rPr>
                <w:b/>
                <w:sz w:val="28"/>
                <w:szCs w:val="28"/>
              </w:rPr>
            </w:pPr>
            <w:r w:rsidRPr="00AA6B36">
              <w:rPr>
                <w:b/>
                <w:sz w:val="28"/>
                <w:szCs w:val="28"/>
              </w:rPr>
              <w:t>ООО "Теплицстройсервис"</w:t>
            </w:r>
          </w:p>
          <w:p w:rsidR="00647D20" w:rsidRPr="00BC167B" w:rsidRDefault="00647D20" w:rsidP="00647D20">
            <w:pPr>
              <w:jc w:val="both"/>
              <w:rPr>
                <w:sz w:val="28"/>
                <w:szCs w:val="28"/>
              </w:rPr>
            </w:pPr>
            <w:r w:rsidRPr="00BC167B">
              <w:rPr>
                <w:sz w:val="28"/>
                <w:szCs w:val="28"/>
              </w:rPr>
              <w:t>Строительство жилого комплекса с</w:t>
            </w:r>
            <w:r>
              <w:rPr>
                <w:sz w:val="28"/>
                <w:szCs w:val="28"/>
              </w:rPr>
              <w:t>о</w:t>
            </w:r>
            <w:r w:rsidRPr="00BC167B">
              <w:rPr>
                <w:sz w:val="28"/>
                <w:szCs w:val="28"/>
              </w:rPr>
              <w:t xml:space="preserve"> встроенными торговыми помещениями и 2-х уровневым авто паркингом на 30 мест. Заво</w:t>
            </w:r>
            <w:r>
              <w:rPr>
                <w:sz w:val="28"/>
                <w:szCs w:val="28"/>
              </w:rPr>
              <w:t>дской район, пр. Революции, 16.</w:t>
            </w:r>
          </w:p>
          <w:p w:rsidR="00647D20" w:rsidRPr="00AA6B36" w:rsidRDefault="00647D20" w:rsidP="00647D20">
            <w:pPr>
              <w:jc w:val="both"/>
              <w:rPr>
                <w:b/>
                <w:sz w:val="28"/>
                <w:szCs w:val="28"/>
              </w:rPr>
            </w:pPr>
            <w:r w:rsidRPr="00AA6B36">
              <w:rPr>
                <w:b/>
                <w:sz w:val="28"/>
                <w:szCs w:val="28"/>
              </w:rPr>
              <w:t>ООО "Теплицстройсервис"</w:t>
            </w:r>
          </w:p>
          <w:p w:rsidR="00647D20" w:rsidRPr="00BC167B" w:rsidRDefault="00647D20" w:rsidP="00647D20">
            <w:pPr>
              <w:jc w:val="both"/>
              <w:rPr>
                <w:sz w:val="28"/>
                <w:szCs w:val="28"/>
              </w:rPr>
            </w:pPr>
            <w:r w:rsidRPr="00BC167B">
              <w:rPr>
                <w:sz w:val="28"/>
                <w:szCs w:val="28"/>
              </w:rPr>
              <w:t>Многоквартирный жилой дом со встроенными помещениями; Адрес объекта:    ЧР, г.</w:t>
            </w:r>
            <w:r>
              <w:rPr>
                <w:sz w:val="28"/>
                <w:szCs w:val="28"/>
              </w:rPr>
              <w:t xml:space="preserve"> </w:t>
            </w:r>
            <w:r w:rsidRPr="00BC167B">
              <w:rPr>
                <w:sz w:val="28"/>
                <w:szCs w:val="28"/>
              </w:rPr>
              <w:t>Грозный, Завод</w:t>
            </w:r>
            <w:r>
              <w:rPr>
                <w:sz w:val="28"/>
                <w:szCs w:val="28"/>
              </w:rPr>
              <w:t xml:space="preserve">ской район, ул. Николаева, б/н </w:t>
            </w:r>
          </w:p>
          <w:p w:rsidR="00647D20" w:rsidRPr="00AA6B36" w:rsidRDefault="00647D20" w:rsidP="00647D20">
            <w:pPr>
              <w:jc w:val="both"/>
              <w:rPr>
                <w:b/>
                <w:sz w:val="28"/>
                <w:szCs w:val="28"/>
              </w:rPr>
            </w:pPr>
            <w:r w:rsidRPr="00AA6B36">
              <w:rPr>
                <w:b/>
                <w:sz w:val="28"/>
                <w:szCs w:val="28"/>
              </w:rPr>
              <w:t>ООО «Капитал»</w:t>
            </w:r>
          </w:p>
          <w:p w:rsidR="00647D20" w:rsidRPr="00BC167B" w:rsidRDefault="00647D20" w:rsidP="00647D20">
            <w:pPr>
              <w:jc w:val="both"/>
              <w:rPr>
                <w:sz w:val="28"/>
                <w:szCs w:val="28"/>
              </w:rPr>
            </w:pPr>
            <w:r w:rsidRPr="00BC167B">
              <w:rPr>
                <w:sz w:val="28"/>
                <w:szCs w:val="28"/>
              </w:rPr>
              <w:t>Жилой комплекс. Октябрьский район, проезд Ханкальский, б/н Корпус 1</w:t>
            </w:r>
          </w:p>
          <w:p w:rsidR="00647D20" w:rsidRPr="00AA6B36" w:rsidRDefault="00647D20" w:rsidP="00647D20">
            <w:pPr>
              <w:jc w:val="both"/>
              <w:rPr>
                <w:b/>
                <w:sz w:val="28"/>
                <w:szCs w:val="28"/>
              </w:rPr>
            </w:pPr>
            <w:r w:rsidRPr="00AA6B36">
              <w:rPr>
                <w:b/>
                <w:sz w:val="28"/>
                <w:szCs w:val="28"/>
              </w:rPr>
              <w:t>ООО «Капитал»</w:t>
            </w:r>
          </w:p>
          <w:p w:rsidR="00647D20" w:rsidRPr="00BC167B" w:rsidRDefault="00647D20" w:rsidP="00647D20">
            <w:pPr>
              <w:jc w:val="both"/>
              <w:rPr>
                <w:sz w:val="28"/>
                <w:szCs w:val="28"/>
              </w:rPr>
            </w:pPr>
            <w:r w:rsidRPr="00BC167B">
              <w:rPr>
                <w:sz w:val="28"/>
                <w:szCs w:val="28"/>
              </w:rPr>
              <w:t>Жилой комплекс. Октябрьский район, проезд Ханкальский, б/н Корпус 3</w:t>
            </w:r>
          </w:p>
          <w:p w:rsidR="00647D20" w:rsidRPr="00AA6B36" w:rsidRDefault="00647D20" w:rsidP="00647D20">
            <w:pPr>
              <w:jc w:val="both"/>
              <w:rPr>
                <w:b/>
                <w:sz w:val="28"/>
                <w:szCs w:val="28"/>
              </w:rPr>
            </w:pPr>
            <w:r w:rsidRPr="00AA6B36">
              <w:rPr>
                <w:b/>
                <w:sz w:val="28"/>
                <w:szCs w:val="28"/>
              </w:rPr>
              <w:t>ООО «Юг-Строй»</w:t>
            </w:r>
          </w:p>
          <w:p w:rsidR="00647D20" w:rsidRPr="00BC167B" w:rsidRDefault="00647D20" w:rsidP="00647D20">
            <w:pPr>
              <w:jc w:val="both"/>
              <w:rPr>
                <w:sz w:val="28"/>
                <w:szCs w:val="28"/>
              </w:rPr>
            </w:pPr>
            <w:r w:rsidRPr="00BC167B">
              <w:rPr>
                <w:sz w:val="28"/>
                <w:szCs w:val="28"/>
              </w:rPr>
              <w:t>Строительство 17-ти этажного дома со встроенными торгов.помещениями и подземным автопаркингом, по адресу: ЧР, г.</w:t>
            </w:r>
            <w:r>
              <w:rPr>
                <w:sz w:val="28"/>
                <w:szCs w:val="28"/>
              </w:rPr>
              <w:t xml:space="preserve"> Грозный, ул. А. Шерипова,68 а.</w:t>
            </w:r>
          </w:p>
          <w:p w:rsidR="00647D20" w:rsidRPr="00AA6B36" w:rsidRDefault="00647D20" w:rsidP="00647D20">
            <w:pPr>
              <w:jc w:val="both"/>
              <w:rPr>
                <w:b/>
                <w:sz w:val="28"/>
                <w:szCs w:val="28"/>
              </w:rPr>
            </w:pPr>
            <w:r w:rsidRPr="00AA6B36">
              <w:rPr>
                <w:b/>
                <w:sz w:val="28"/>
                <w:szCs w:val="28"/>
              </w:rPr>
              <w:t>«Империя»</w:t>
            </w:r>
          </w:p>
          <w:p w:rsidR="00647D20" w:rsidRPr="00BC167B" w:rsidRDefault="00647D20" w:rsidP="00647D20">
            <w:pPr>
              <w:jc w:val="both"/>
              <w:rPr>
                <w:sz w:val="28"/>
                <w:szCs w:val="28"/>
              </w:rPr>
            </w:pPr>
            <w:r w:rsidRPr="00BC167B">
              <w:rPr>
                <w:sz w:val="28"/>
                <w:szCs w:val="28"/>
              </w:rPr>
              <w:t xml:space="preserve">Строительство 19-ти эт. </w:t>
            </w:r>
            <w:r>
              <w:rPr>
                <w:sz w:val="28"/>
                <w:szCs w:val="28"/>
              </w:rPr>
              <w:t>м</w:t>
            </w:r>
            <w:r w:rsidRPr="00BC167B">
              <w:rPr>
                <w:sz w:val="28"/>
                <w:szCs w:val="28"/>
              </w:rPr>
              <w:t>ногоквартирного дома, по адресу: ЧР, г. Грозный, ул.</w:t>
            </w:r>
            <w:r>
              <w:rPr>
                <w:sz w:val="28"/>
                <w:szCs w:val="28"/>
              </w:rPr>
              <w:t xml:space="preserve"> </w:t>
            </w:r>
            <w:r w:rsidRPr="00BC167B">
              <w:rPr>
                <w:sz w:val="28"/>
                <w:szCs w:val="28"/>
              </w:rPr>
              <w:t>Кан-Калика, б/н</w:t>
            </w:r>
          </w:p>
          <w:p w:rsidR="00647D20" w:rsidRPr="00AA6B36" w:rsidRDefault="00647D20" w:rsidP="00647D20">
            <w:pPr>
              <w:jc w:val="both"/>
              <w:rPr>
                <w:b/>
                <w:sz w:val="28"/>
                <w:szCs w:val="28"/>
              </w:rPr>
            </w:pPr>
            <w:r w:rsidRPr="00AA6B36">
              <w:rPr>
                <w:b/>
                <w:sz w:val="28"/>
                <w:szCs w:val="28"/>
              </w:rPr>
              <w:t>ООО «ПГС-85»</w:t>
            </w:r>
          </w:p>
          <w:p w:rsidR="00647D20" w:rsidRDefault="00647D20" w:rsidP="00647D20">
            <w:pPr>
              <w:tabs>
                <w:tab w:val="left" w:pos="1104"/>
              </w:tabs>
              <w:jc w:val="center"/>
              <w:rPr>
                <w:b/>
                <w:sz w:val="28"/>
                <w:szCs w:val="28"/>
              </w:rPr>
            </w:pPr>
            <w:r w:rsidRPr="00BC167B">
              <w:rPr>
                <w:sz w:val="28"/>
                <w:szCs w:val="28"/>
              </w:rPr>
              <w:t xml:space="preserve">Строительство 16-ти эт. </w:t>
            </w:r>
            <w:r>
              <w:rPr>
                <w:sz w:val="28"/>
                <w:szCs w:val="28"/>
              </w:rPr>
              <w:t>м</w:t>
            </w:r>
            <w:r w:rsidRPr="00BC167B">
              <w:rPr>
                <w:sz w:val="28"/>
                <w:szCs w:val="28"/>
              </w:rPr>
              <w:t>ногоквартирного дома, по адресу: ЧР, г. Грозный, ул.</w:t>
            </w:r>
            <w:r>
              <w:rPr>
                <w:sz w:val="28"/>
                <w:szCs w:val="28"/>
              </w:rPr>
              <w:t xml:space="preserve"> </w:t>
            </w:r>
            <w:r w:rsidRPr="00BC167B">
              <w:rPr>
                <w:sz w:val="28"/>
                <w:szCs w:val="28"/>
              </w:rPr>
              <w:t>Анисимова, б/н</w:t>
            </w:r>
          </w:p>
        </w:tc>
        <w:tc>
          <w:tcPr>
            <w:tcW w:w="2410" w:type="dxa"/>
            <w:vAlign w:val="center"/>
          </w:tcPr>
          <w:p w:rsidR="00647D20" w:rsidRPr="00323FF3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lastRenderedPageBreak/>
              <w:t xml:space="preserve">Ибахаджиев Х.Б.     </w:t>
            </w:r>
            <w:r>
              <w:rPr>
                <w:sz w:val="28"/>
                <w:szCs w:val="28"/>
              </w:rPr>
              <w:t xml:space="preserve">     Бетризова З.Л.</w:t>
            </w:r>
          </w:p>
          <w:p w:rsidR="00647D20" w:rsidRPr="00323FF3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t>Бакаев А.Х.</w:t>
            </w:r>
          </w:p>
          <w:p w:rsidR="00647D20" w:rsidRPr="00323FF3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t>Тунтаев И.Ш.</w:t>
            </w:r>
          </w:p>
        </w:tc>
      </w:tr>
      <w:tr w:rsidR="00647D20" w:rsidRPr="00BA36AB" w:rsidTr="00647D20">
        <w:tc>
          <w:tcPr>
            <w:tcW w:w="710" w:type="dxa"/>
            <w:vAlign w:val="center"/>
          </w:tcPr>
          <w:p w:rsidR="00647D20" w:rsidRPr="00647D20" w:rsidRDefault="00647D20" w:rsidP="00334513">
            <w:pPr>
              <w:shd w:val="clear" w:color="auto" w:fill="FFFFFF"/>
              <w:jc w:val="center"/>
              <w:rPr>
                <w:b/>
              </w:rPr>
            </w:pPr>
            <w:r w:rsidRPr="00647D20">
              <w:rPr>
                <w:b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647D20" w:rsidRDefault="00647D20" w:rsidP="00647D20">
            <w:pPr>
              <w:jc w:val="both"/>
              <w:rPr>
                <w:b/>
                <w:sz w:val="28"/>
                <w:szCs w:val="28"/>
              </w:rPr>
            </w:pPr>
            <w:r w:rsidRPr="00BB59FE">
              <w:rPr>
                <w:b/>
                <w:sz w:val="28"/>
                <w:szCs w:val="28"/>
              </w:rPr>
              <w:t>Координация хода строительства объектов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B59FE">
              <w:rPr>
                <w:b/>
                <w:sz w:val="28"/>
                <w:szCs w:val="28"/>
              </w:rPr>
              <w:t xml:space="preserve">строящихся в рамках </w:t>
            </w:r>
            <w:r>
              <w:rPr>
                <w:b/>
                <w:sz w:val="28"/>
                <w:szCs w:val="28"/>
              </w:rPr>
              <w:t>г</w:t>
            </w:r>
            <w:r w:rsidRPr="00BB59FE">
              <w:rPr>
                <w:b/>
                <w:sz w:val="28"/>
                <w:szCs w:val="28"/>
              </w:rPr>
              <w:t>осударственн</w:t>
            </w:r>
            <w:r>
              <w:rPr>
                <w:b/>
                <w:sz w:val="28"/>
                <w:szCs w:val="28"/>
              </w:rPr>
              <w:t>ой</w:t>
            </w:r>
            <w:r w:rsidRPr="00BB59FE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ы</w:t>
            </w:r>
            <w:r w:rsidRPr="00BB59FE">
              <w:rPr>
                <w:b/>
                <w:sz w:val="28"/>
                <w:szCs w:val="28"/>
              </w:rPr>
              <w:t xml:space="preserve"> Чеченской Республики </w:t>
            </w:r>
            <w:r w:rsidRPr="00BB59FE">
              <w:rPr>
                <w:b/>
                <w:sz w:val="28"/>
                <w:szCs w:val="28"/>
              </w:rPr>
              <w:lastRenderedPageBreak/>
              <w:t>«Обеспечение доступным и комфортным жильем и услугами ЖКХ граждан Чеченской Республики»</w:t>
            </w:r>
          </w:p>
        </w:tc>
        <w:tc>
          <w:tcPr>
            <w:tcW w:w="8221" w:type="dxa"/>
            <w:vAlign w:val="center"/>
          </w:tcPr>
          <w:p w:rsidR="00647D20" w:rsidRPr="00E5042B" w:rsidRDefault="00647D20" w:rsidP="00647D20">
            <w:pPr>
              <w:pStyle w:val="af0"/>
              <w:ind w:firstLine="567"/>
              <w:jc w:val="both"/>
              <w:rPr>
                <w:szCs w:val="28"/>
              </w:rPr>
            </w:pPr>
            <w:r w:rsidRPr="00E5042B">
              <w:rPr>
                <w:szCs w:val="28"/>
              </w:rPr>
              <w:lastRenderedPageBreak/>
              <w:t>Осуществляется координация хода строительства объектов, строящихся в рамках государственной программы Чеченской Республики «Обеспечение доступным и комфортным жильем и услугами ЖКХ граждан</w:t>
            </w:r>
            <w:r>
              <w:rPr>
                <w:szCs w:val="28"/>
              </w:rPr>
              <w:t xml:space="preserve"> </w:t>
            </w:r>
            <w:r w:rsidRPr="00E5042B">
              <w:rPr>
                <w:szCs w:val="28"/>
              </w:rPr>
              <w:t>Чеченской Республики»</w:t>
            </w:r>
            <w:r>
              <w:rPr>
                <w:szCs w:val="28"/>
              </w:rPr>
              <w:t>.</w:t>
            </w:r>
          </w:p>
          <w:p w:rsidR="00647D20" w:rsidRDefault="00647D20" w:rsidP="00647D20">
            <w:pPr>
              <w:pStyle w:val="af0"/>
              <w:ind w:firstLine="567"/>
              <w:jc w:val="both"/>
              <w:rPr>
                <w:szCs w:val="28"/>
              </w:rPr>
            </w:pPr>
            <w:r w:rsidRPr="005A5807">
              <w:rPr>
                <w:szCs w:val="28"/>
              </w:rPr>
              <w:t xml:space="preserve">На постоянной основе проводится мониторинг и </w:t>
            </w:r>
            <w:r w:rsidRPr="005A5807">
              <w:rPr>
                <w:szCs w:val="28"/>
              </w:rPr>
              <w:lastRenderedPageBreak/>
              <w:t>координация хода строительства следующих объектов:</w:t>
            </w:r>
          </w:p>
          <w:p w:rsidR="00647D20" w:rsidRPr="00CF079B" w:rsidRDefault="00647D20" w:rsidP="00647D20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47D20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lastRenderedPageBreak/>
              <w:t xml:space="preserve">Ибахаджиев Х.Б.                       </w:t>
            </w:r>
            <w:r>
              <w:rPr>
                <w:sz w:val="28"/>
                <w:szCs w:val="28"/>
              </w:rPr>
              <w:t>Бетризова З.Л.</w:t>
            </w:r>
          </w:p>
          <w:p w:rsidR="00647D20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Астамиров А.А-В.</w:t>
            </w:r>
          </w:p>
          <w:p w:rsidR="00647D20" w:rsidRPr="00323FF3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7D20" w:rsidRPr="00BA36AB" w:rsidTr="00647D20">
        <w:tc>
          <w:tcPr>
            <w:tcW w:w="710" w:type="dxa"/>
            <w:vAlign w:val="center"/>
          </w:tcPr>
          <w:p w:rsidR="00647D20" w:rsidRPr="00647D20" w:rsidRDefault="00647D20" w:rsidP="00334513">
            <w:pPr>
              <w:shd w:val="clear" w:color="auto" w:fill="FFFFFF"/>
              <w:jc w:val="center"/>
              <w:rPr>
                <w:b/>
              </w:rPr>
            </w:pPr>
            <w:r w:rsidRPr="00647D20">
              <w:rPr>
                <w:b/>
              </w:rPr>
              <w:lastRenderedPageBreak/>
              <w:t>.</w:t>
            </w:r>
          </w:p>
        </w:tc>
        <w:tc>
          <w:tcPr>
            <w:tcW w:w="4394" w:type="dxa"/>
            <w:vAlign w:val="center"/>
          </w:tcPr>
          <w:p w:rsidR="00647D20" w:rsidRPr="00E5042B" w:rsidRDefault="00647D20" w:rsidP="00647D20">
            <w:pPr>
              <w:pStyle w:val="af0"/>
              <w:ind w:firstLine="567"/>
              <w:jc w:val="both"/>
              <w:rPr>
                <w:b/>
                <w:szCs w:val="28"/>
              </w:rPr>
            </w:pPr>
            <w:r w:rsidRPr="0015411E">
              <w:rPr>
                <w:b/>
                <w:i/>
                <w:szCs w:val="28"/>
              </w:rPr>
              <w:t>Подпрограмма "Повышение устойчивости жилых домов, основных объектов и систем жизнеобеспечения в сейсмических районах Российской Федерации</w:t>
            </w:r>
            <w:r>
              <w:rPr>
                <w:b/>
                <w:szCs w:val="28"/>
              </w:rPr>
              <w:t>":</w:t>
            </w:r>
          </w:p>
          <w:p w:rsidR="00647D20" w:rsidRPr="00BB59FE" w:rsidRDefault="00647D20" w:rsidP="00647D2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647D20" w:rsidRPr="00E5042B" w:rsidRDefault="00647D20" w:rsidP="00647D20">
            <w:pPr>
              <w:pStyle w:val="af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5042B">
              <w:rPr>
                <w:szCs w:val="28"/>
              </w:rPr>
              <w:t>Строительство сре</w:t>
            </w:r>
            <w:r>
              <w:rPr>
                <w:szCs w:val="28"/>
              </w:rPr>
              <w:t xml:space="preserve">дней школы № 1 на 360 мест по </w:t>
            </w:r>
            <w:r w:rsidRPr="00E5042B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5042B">
              <w:rPr>
                <w:szCs w:val="28"/>
              </w:rPr>
              <w:t>А. Кадырова (ул.</w:t>
            </w:r>
            <w:r>
              <w:rPr>
                <w:szCs w:val="28"/>
              </w:rPr>
              <w:t xml:space="preserve"> </w:t>
            </w:r>
            <w:r w:rsidRPr="00E5042B">
              <w:rPr>
                <w:szCs w:val="28"/>
              </w:rPr>
              <w:t>Ленина), с.</w:t>
            </w:r>
            <w:r>
              <w:rPr>
                <w:szCs w:val="28"/>
              </w:rPr>
              <w:t xml:space="preserve"> </w:t>
            </w:r>
            <w:r w:rsidRPr="00E5042B">
              <w:rPr>
                <w:szCs w:val="28"/>
              </w:rPr>
              <w:t>Катар-Юрт, Ачхой- Мартановский район, Чеченская Республика</w:t>
            </w:r>
            <w:r>
              <w:rPr>
                <w:szCs w:val="28"/>
              </w:rPr>
              <w:t>;</w:t>
            </w:r>
          </w:p>
          <w:p w:rsidR="00647D20" w:rsidRPr="00E5042B" w:rsidRDefault="00647D20" w:rsidP="00647D20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5042B">
              <w:rPr>
                <w:szCs w:val="28"/>
              </w:rPr>
              <w:t>Строительство средней школы № 3 на 220 мест по ул. Орджоникидзе, с. Катар-Юрт, Ачхой- Мартановский район, Чеченская Республика</w:t>
            </w:r>
            <w:r>
              <w:rPr>
                <w:szCs w:val="28"/>
              </w:rPr>
              <w:t>;</w:t>
            </w:r>
          </w:p>
          <w:p w:rsidR="00647D20" w:rsidRDefault="00647D20" w:rsidP="00647D20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5042B">
              <w:rPr>
                <w:szCs w:val="28"/>
              </w:rPr>
              <w:t>Сейсмоусиление СШ № 5 на 350 мест по ул. Мамакаева,</w:t>
            </w:r>
            <w:r>
              <w:rPr>
                <w:szCs w:val="28"/>
              </w:rPr>
              <w:br/>
              <w:t xml:space="preserve"> с.</w:t>
            </w:r>
            <w:r w:rsidRPr="00E5042B">
              <w:rPr>
                <w:szCs w:val="28"/>
              </w:rPr>
              <w:t>Ачхой-Мартан, Ачхой-Мартановский район,</w:t>
            </w:r>
            <w:r>
              <w:rPr>
                <w:szCs w:val="28"/>
              </w:rPr>
              <w:t xml:space="preserve"> Чеченская Республика;</w:t>
            </w:r>
          </w:p>
          <w:p w:rsidR="00647D20" w:rsidRDefault="00647D20" w:rsidP="00647D20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- Сейсмоусилен</w:t>
            </w:r>
            <w:r w:rsidRPr="00E5042B">
              <w:rPr>
                <w:szCs w:val="28"/>
              </w:rPr>
              <w:t>ие СШ на 180 мест по ул. Школьная, с. Агишты,</w:t>
            </w:r>
            <w:r>
              <w:rPr>
                <w:szCs w:val="28"/>
              </w:rPr>
              <w:t xml:space="preserve"> Шалинский район, ЧР.</w:t>
            </w:r>
          </w:p>
          <w:p w:rsidR="00647D20" w:rsidRPr="00E5042B" w:rsidRDefault="00647D20" w:rsidP="00647D20">
            <w:pPr>
              <w:pStyle w:val="af0"/>
              <w:ind w:firstLine="567"/>
              <w:jc w:val="both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47D20" w:rsidRPr="00323FF3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7D20" w:rsidRPr="00BA36AB" w:rsidTr="00647D20">
        <w:tc>
          <w:tcPr>
            <w:tcW w:w="710" w:type="dxa"/>
            <w:vAlign w:val="center"/>
          </w:tcPr>
          <w:p w:rsidR="00647D20" w:rsidRPr="00647D20" w:rsidRDefault="00647D20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394" w:type="dxa"/>
            <w:vAlign w:val="center"/>
          </w:tcPr>
          <w:p w:rsidR="00647D20" w:rsidRPr="0015411E" w:rsidRDefault="00647D20" w:rsidP="00647D20">
            <w:pPr>
              <w:pStyle w:val="af0"/>
              <w:ind w:firstLine="567"/>
              <w:jc w:val="both"/>
              <w:rPr>
                <w:b/>
                <w:i/>
                <w:szCs w:val="28"/>
              </w:rPr>
            </w:pPr>
            <w:r w:rsidRPr="0015411E">
              <w:rPr>
                <w:b/>
                <w:i/>
                <w:szCs w:val="28"/>
              </w:rPr>
              <w:t>Подпрограмма "Стимулирование программ развития жилищного строительства":</w:t>
            </w:r>
          </w:p>
          <w:p w:rsidR="00647D20" w:rsidRPr="0015411E" w:rsidRDefault="00647D20" w:rsidP="00647D20">
            <w:pPr>
              <w:pStyle w:val="af0"/>
              <w:ind w:firstLine="567"/>
              <w:jc w:val="both"/>
              <w:rPr>
                <w:b/>
                <w:i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647D20" w:rsidRPr="0084790C" w:rsidRDefault="00647D20" w:rsidP="00647D20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 xml:space="preserve">Строительство СОШ на 360 мест, по ул. Сайханова,  </w:t>
            </w:r>
            <w:r>
              <w:rPr>
                <w:szCs w:val="28"/>
              </w:rPr>
              <w:br/>
            </w:r>
            <w:r w:rsidRPr="0084790C">
              <w:rPr>
                <w:szCs w:val="28"/>
              </w:rPr>
              <w:t>г. Грозный,</w:t>
            </w:r>
            <w:r>
              <w:rPr>
                <w:szCs w:val="28"/>
              </w:rPr>
              <w:t xml:space="preserve"> Чеченская Республика;</w:t>
            </w:r>
          </w:p>
          <w:p w:rsidR="00647D20" w:rsidRDefault="00647D20" w:rsidP="00647D20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>Строительство детского сада на 8</w:t>
            </w:r>
            <w:r>
              <w:rPr>
                <w:szCs w:val="28"/>
              </w:rPr>
              <w:t>0 мест по ул. Сайханова, б/н.,</w:t>
            </w:r>
          </w:p>
          <w:p w:rsidR="00647D20" w:rsidRPr="0084790C" w:rsidRDefault="00647D20" w:rsidP="00647D20">
            <w:pPr>
              <w:pStyle w:val="af0"/>
              <w:rPr>
                <w:szCs w:val="28"/>
              </w:rPr>
            </w:pPr>
            <w:r w:rsidRPr="0084790C">
              <w:rPr>
                <w:szCs w:val="28"/>
              </w:rPr>
              <w:t>г. Грозный, Чеченская Республика</w:t>
            </w:r>
            <w:r>
              <w:rPr>
                <w:szCs w:val="28"/>
              </w:rPr>
              <w:t>;</w:t>
            </w:r>
          </w:p>
          <w:p w:rsidR="00647D20" w:rsidRPr="0084790C" w:rsidRDefault="00647D20" w:rsidP="00647D20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>Строительство подъездных дорог  и автомобильных площадок жилого комплекса по ул. Сайханова, г. Грозный, Чеченская Республика</w:t>
            </w:r>
            <w:r>
              <w:rPr>
                <w:szCs w:val="28"/>
              </w:rPr>
              <w:t>;</w:t>
            </w:r>
          </w:p>
          <w:p w:rsidR="00647D20" w:rsidRPr="0084790C" w:rsidRDefault="00647D20" w:rsidP="00647D20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>Строительство общеобразоват</w:t>
            </w:r>
            <w:r>
              <w:rPr>
                <w:szCs w:val="28"/>
              </w:rPr>
              <w:t xml:space="preserve">ельной школы № 28 на 220 мест в </w:t>
            </w:r>
            <w:r w:rsidRPr="0084790C">
              <w:rPr>
                <w:szCs w:val="28"/>
              </w:rPr>
              <w:t>г. Грозный,  Ок</w:t>
            </w:r>
            <w:r>
              <w:rPr>
                <w:szCs w:val="28"/>
              </w:rPr>
              <w:t>тябрьский район, ул. 8-го Марта;</w:t>
            </w:r>
          </w:p>
          <w:p w:rsidR="00647D20" w:rsidRPr="0084790C" w:rsidRDefault="00647D20" w:rsidP="00647D20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Строительство СОШ на 360 мест, </w:t>
            </w:r>
            <w:r w:rsidRPr="0084790C">
              <w:rPr>
                <w:szCs w:val="28"/>
              </w:rPr>
              <w:t>с. Курчалой, Курчалоевского района, Чеченская Республика</w:t>
            </w:r>
            <w:r>
              <w:rPr>
                <w:szCs w:val="28"/>
              </w:rPr>
              <w:t>;</w:t>
            </w:r>
          </w:p>
          <w:p w:rsidR="00647D20" w:rsidRDefault="00647D20" w:rsidP="00647D20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Строительство СОШ на 720 мест, </w:t>
            </w:r>
            <w:r w:rsidRPr="0084790C">
              <w:rPr>
                <w:szCs w:val="28"/>
              </w:rPr>
              <w:t>с. Курчалой, Курчалоевского района, Чеченская Республика</w:t>
            </w:r>
            <w:r>
              <w:rPr>
                <w:szCs w:val="28"/>
              </w:rPr>
              <w:t>.</w:t>
            </w:r>
          </w:p>
          <w:p w:rsidR="00647D20" w:rsidRDefault="00647D20" w:rsidP="00647D20">
            <w:pPr>
              <w:pStyle w:val="af0"/>
              <w:ind w:left="-108"/>
              <w:jc w:val="both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47D20" w:rsidRPr="00323FF3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7D20" w:rsidRPr="00BA36AB" w:rsidTr="00647D20">
        <w:tc>
          <w:tcPr>
            <w:tcW w:w="710" w:type="dxa"/>
            <w:vAlign w:val="center"/>
          </w:tcPr>
          <w:p w:rsidR="00647D20" w:rsidRDefault="00647D20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394" w:type="dxa"/>
            <w:vAlign w:val="center"/>
          </w:tcPr>
          <w:p w:rsidR="00647D20" w:rsidRPr="0015411E" w:rsidRDefault="00647D20" w:rsidP="00647D20">
            <w:pPr>
              <w:pStyle w:val="af0"/>
              <w:ind w:firstLine="567"/>
              <w:rPr>
                <w:b/>
                <w:i/>
                <w:szCs w:val="28"/>
              </w:rPr>
            </w:pPr>
            <w:r w:rsidRPr="0015411E">
              <w:rPr>
                <w:b/>
                <w:i/>
                <w:szCs w:val="28"/>
              </w:rPr>
              <w:t xml:space="preserve">Подпрограмма «Создание условий для обеспечения </w:t>
            </w:r>
            <w:r w:rsidRPr="0015411E">
              <w:rPr>
                <w:b/>
                <w:i/>
                <w:szCs w:val="28"/>
              </w:rPr>
              <w:lastRenderedPageBreak/>
              <w:t>качественными услугами ЖКХ жителей Чеченской Республики»:</w:t>
            </w:r>
          </w:p>
          <w:p w:rsidR="00647D20" w:rsidRPr="0015411E" w:rsidRDefault="00647D20" w:rsidP="00647D20">
            <w:pPr>
              <w:pStyle w:val="af0"/>
              <w:ind w:firstLine="567"/>
              <w:jc w:val="both"/>
              <w:rPr>
                <w:b/>
                <w:i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FE438B" w:rsidRPr="0084790C" w:rsidRDefault="00FE438B" w:rsidP="00FE438B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84790C">
              <w:rPr>
                <w:szCs w:val="28"/>
              </w:rPr>
              <w:t>Восстановление канализационных сетей и очистных сооружений Урус-Мартановского района, г.</w:t>
            </w:r>
            <w:r>
              <w:rPr>
                <w:szCs w:val="28"/>
              </w:rPr>
              <w:t xml:space="preserve"> </w:t>
            </w:r>
            <w:r w:rsidRPr="0084790C">
              <w:rPr>
                <w:szCs w:val="28"/>
              </w:rPr>
              <w:t xml:space="preserve">Урус-Мартан Чеченской </w:t>
            </w:r>
            <w:r w:rsidRPr="0084790C">
              <w:rPr>
                <w:szCs w:val="28"/>
              </w:rPr>
              <w:lastRenderedPageBreak/>
              <w:t xml:space="preserve">Республики (1 -й и 2-ой пусковые </w:t>
            </w:r>
            <w:r>
              <w:rPr>
                <w:szCs w:val="28"/>
              </w:rPr>
              <w:t>ко</w:t>
            </w:r>
            <w:r w:rsidRPr="0084790C">
              <w:rPr>
                <w:szCs w:val="28"/>
              </w:rPr>
              <w:t>мплексы)</w:t>
            </w:r>
            <w:r>
              <w:rPr>
                <w:szCs w:val="28"/>
              </w:rPr>
              <w:t>;</w:t>
            </w:r>
          </w:p>
          <w:p w:rsidR="00FE438B" w:rsidRPr="0084790C" w:rsidRDefault="00FE438B" w:rsidP="00FE438B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>Реконструкция магистральных водоводов и разводящих сетей, 3 этап, г.</w:t>
            </w:r>
            <w:r>
              <w:rPr>
                <w:szCs w:val="28"/>
              </w:rPr>
              <w:t xml:space="preserve"> </w:t>
            </w:r>
            <w:r w:rsidRPr="0084790C">
              <w:rPr>
                <w:szCs w:val="28"/>
              </w:rPr>
              <w:t>Грозный,</w:t>
            </w:r>
            <w:r>
              <w:rPr>
                <w:szCs w:val="28"/>
              </w:rPr>
              <w:t xml:space="preserve"> </w:t>
            </w:r>
            <w:r w:rsidRPr="0084790C">
              <w:rPr>
                <w:szCs w:val="28"/>
              </w:rPr>
              <w:t>Чеченская Республика</w:t>
            </w:r>
            <w:r>
              <w:rPr>
                <w:szCs w:val="28"/>
              </w:rPr>
              <w:t xml:space="preserve"> </w:t>
            </w:r>
            <w:r w:rsidRPr="0084790C">
              <w:rPr>
                <w:szCs w:val="28"/>
              </w:rPr>
              <w:t>(1-й и 2-й пусковые комплексы)</w:t>
            </w:r>
            <w:r>
              <w:rPr>
                <w:szCs w:val="28"/>
              </w:rPr>
              <w:t>;</w:t>
            </w:r>
          </w:p>
          <w:p w:rsidR="00FE438B" w:rsidRPr="00E5042B" w:rsidRDefault="00FE438B" w:rsidP="00FE438B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 xml:space="preserve">Биологические очистные сооружения г. Грозный, пусковой комплекс производительностью 50000 м3/сутки </w:t>
            </w:r>
            <w:r>
              <w:rPr>
                <w:szCs w:val="28"/>
              </w:rPr>
              <w:t>(2-й этап);</w:t>
            </w:r>
          </w:p>
          <w:p w:rsidR="00FE438B" w:rsidRPr="0084790C" w:rsidRDefault="00FE438B" w:rsidP="00FE438B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>Строительно-восстанови</w:t>
            </w:r>
            <w:r>
              <w:rPr>
                <w:szCs w:val="28"/>
              </w:rPr>
              <w:t xml:space="preserve">тельные работы тепловых сетей и </w:t>
            </w:r>
            <w:r w:rsidRPr="0084790C">
              <w:rPr>
                <w:szCs w:val="28"/>
              </w:rPr>
              <w:t>строительство 18-ти блочно-модульных котельных Старопромысловского района в г.</w:t>
            </w:r>
            <w:r>
              <w:rPr>
                <w:szCs w:val="28"/>
              </w:rPr>
              <w:t xml:space="preserve"> </w:t>
            </w:r>
            <w:r w:rsidRPr="0084790C">
              <w:rPr>
                <w:szCs w:val="28"/>
              </w:rPr>
              <w:t>Грозный,</w:t>
            </w:r>
            <w:r>
              <w:rPr>
                <w:szCs w:val="28"/>
              </w:rPr>
              <w:t xml:space="preserve"> </w:t>
            </w:r>
            <w:r w:rsidRPr="0084790C">
              <w:rPr>
                <w:szCs w:val="28"/>
              </w:rPr>
              <w:t>Чеченская Республика в том числе: 1-ый пусковой ко</w:t>
            </w:r>
            <w:r>
              <w:rPr>
                <w:szCs w:val="28"/>
              </w:rPr>
              <w:t>мплекс и 2-ой пусковой комплекс;</w:t>
            </w:r>
          </w:p>
          <w:p w:rsidR="00FE438B" w:rsidRPr="00E5042B" w:rsidRDefault="00FE438B" w:rsidP="00FE438B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>Строительство водонапорной насосной станции (ВНС-9) по</w:t>
            </w:r>
            <w:r>
              <w:rPr>
                <w:szCs w:val="28"/>
              </w:rPr>
              <w:t xml:space="preserve"> ул. Химиков, Заводского района </w:t>
            </w:r>
            <w:r w:rsidRPr="0084790C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4790C">
              <w:rPr>
                <w:szCs w:val="28"/>
              </w:rPr>
              <w:t>Грозный</w:t>
            </w:r>
            <w:r>
              <w:rPr>
                <w:szCs w:val="28"/>
              </w:rPr>
              <w:t xml:space="preserve"> </w:t>
            </w:r>
            <w:r w:rsidRPr="00E5042B">
              <w:rPr>
                <w:szCs w:val="28"/>
              </w:rPr>
              <w:t>Чеченской Республики</w:t>
            </w:r>
            <w:r>
              <w:rPr>
                <w:szCs w:val="28"/>
              </w:rPr>
              <w:t xml:space="preserve"> </w:t>
            </w:r>
            <w:r w:rsidRPr="00E5042B">
              <w:rPr>
                <w:szCs w:val="28"/>
              </w:rPr>
              <w:t>(1-й и 2-й пусковые комплексы)</w:t>
            </w:r>
            <w:r>
              <w:rPr>
                <w:szCs w:val="28"/>
              </w:rPr>
              <w:t>;</w:t>
            </w:r>
          </w:p>
          <w:p w:rsidR="00FE438B" w:rsidRPr="0084790C" w:rsidRDefault="00FE438B" w:rsidP="00FE438B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>Строительство городских водопроводных сетей с учетом комплекса высотных зданий центральной части г. Гудермес, Чеченская Республика (1 этап, в том числе: 1-ый пусковой комплекс и 2-ой пусковой комплекс)</w:t>
            </w:r>
            <w:r>
              <w:rPr>
                <w:szCs w:val="28"/>
              </w:rPr>
              <w:t>;</w:t>
            </w:r>
          </w:p>
          <w:p w:rsidR="00FE438B" w:rsidRPr="0084790C" w:rsidRDefault="00FE438B" w:rsidP="00FE438B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>Водоснабжение Курчалоевского района Чеченской Республики (в том числе 1 и 2 пусковые комплексы)</w:t>
            </w:r>
            <w:r>
              <w:rPr>
                <w:szCs w:val="28"/>
              </w:rPr>
              <w:t>;</w:t>
            </w:r>
          </w:p>
          <w:p w:rsidR="00FE438B" w:rsidRDefault="00FE438B" w:rsidP="00FE438B">
            <w:pPr>
              <w:pStyle w:val="af0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4790C">
              <w:rPr>
                <w:szCs w:val="28"/>
              </w:rPr>
              <w:t>Водозаборные сооружения и водопроводные сети (реконструкция), Ножай-Юртовский район, Чеченская Республика (2 этап, в том числе: 1-ый пусковой комплекс и 2-ой пусковой комплекс)</w:t>
            </w:r>
            <w:r>
              <w:rPr>
                <w:szCs w:val="28"/>
              </w:rPr>
              <w:t>.</w:t>
            </w:r>
          </w:p>
          <w:p w:rsidR="00647D20" w:rsidRDefault="00647D20" w:rsidP="00647D20">
            <w:pPr>
              <w:pStyle w:val="af0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47D20" w:rsidRPr="00323FF3" w:rsidRDefault="00647D20" w:rsidP="00647D2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E438B" w:rsidRPr="00BA36AB" w:rsidTr="00647D20">
        <w:tc>
          <w:tcPr>
            <w:tcW w:w="710" w:type="dxa"/>
            <w:vAlign w:val="center"/>
          </w:tcPr>
          <w:p w:rsidR="00FE438B" w:rsidRDefault="00FE438B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FE438B" w:rsidRDefault="00FE438B" w:rsidP="00FE438B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деятельности</w:t>
            </w:r>
            <w:r w:rsidRPr="00653EE5">
              <w:rPr>
                <w:b/>
                <w:sz w:val="28"/>
                <w:szCs w:val="28"/>
              </w:rPr>
              <w:t xml:space="preserve"> предприятий стройиндустрии</w:t>
            </w:r>
          </w:p>
          <w:p w:rsidR="00FE438B" w:rsidRPr="0015411E" w:rsidRDefault="00FE438B" w:rsidP="00647D20">
            <w:pPr>
              <w:pStyle w:val="af0"/>
              <w:ind w:firstLine="567"/>
              <w:rPr>
                <w:b/>
                <w:i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FE438B" w:rsidRDefault="00FE438B" w:rsidP="00FE438B">
            <w:pPr>
              <w:pStyle w:val="af0"/>
              <w:ind w:firstLine="502"/>
              <w:jc w:val="both"/>
              <w:rPr>
                <w:szCs w:val="28"/>
              </w:rPr>
            </w:pPr>
            <w:r>
              <w:rPr>
                <w:szCs w:val="28"/>
              </w:rPr>
              <w:t>Проводится систематический мониторинг деятельности подведомственных предприятий стройиндустрии, выпускающих строительные материалы, конструкции и изделия.</w:t>
            </w:r>
          </w:p>
          <w:p w:rsidR="00FE438B" w:rsidRPr="007C5DB5" w:rsidRDefault="00FE438B" w:rsidP="00FE438B">
            <w:pPr>
              <w:pStyle w:val="af0"/>
              <w:ind w:left="142" w:firstLine="360"/>
              <w:jc w:val="both"/>
              <w:rPr>
                <w:i/>
                <w:szCs w:val="28"/>
              </w:rPr>
            </w:pPr>
            <w:r w:rsidRPr="00A46262">
              <w:rPr>
                <w:szCs w:val="28"/>
              </w:rPr>
              <w:t>Согласн</w:t>
            </w:r>
            <w:r>
              <w:rPr>
                <w:szCs w:val="28"/>
              </w:rPr>
              <w:t xml:space="preserve">о отчетным данным и информации </w:t>
            </w:r>
            <w:r w:rsidRPr="00A46262">
              <w:rPr>
                <w:szCs w:val="28"/>
              </w:rPr>
              <w:t>по выпуску и</w:t>
            </w:r>
            <w:r>
              <w:rPr>
                <w:szCs w:val="28"/>
              </w:rPr>
              <w:t xml:space="preserve"> реализации готовой продукции, </w:t>
            </w:r>
            <w:r w:rsidRPr="00A46262">
              <w:rPr>
                <w:szCs w:val="28"/>
              </w:rPr>
              <w:t>производство</w:t>
            </w:r>
            <w:r>
              <w:rPr>
                <w:szCs w:val="28"/>
              </w:rPr>
              <w:t xml:space="preserve"> строительных материалов </w:t>
            </w:r>
            <w:r w:rsidRPr="00A46262">
              <w:rPr>
                <w:szCs w:val="28"/>
              </w:rPr>
              <w:t xml:space="preserve">подведомственными предприятиями за </w:t>
            </w:r>
            <w:r>
              <w:rPr>
                <w:szCs w:val="28"/>
              </w:rPr>
              <w:t>январь-июнь</w:t>
            </w:r>
            <w:r w:rsidRPr="00A46262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A46262">
              <w:rPr>
                <w:szCs w:val="28"/>
              </w:rPr>
              <w:t xml:space="preserve"> года </w:t>
            </w:r>
            <w:r w:rsidRPr="003157A9">
              <w:rPr>
                <w:szCs w:val="28"/>
              </w:rPr>
              <w:t xml:space="preserve">составило  </w:t>
            </w:r>
            <w:r>
              <w:rPr>
                <w:b/>
                <w:szCs w:val="28"/>
              </w:rPr>
              <w:t xml:space="preserve">19,465 </w:t>
            </w:r>
            <w:r w:rsidRPr="008B79B9">
              <w:rPr>
                <w:szCs w:val="28"/>
              </w:rPr>
              <w:t>млн.</w:t>
            </w:r>
            <w:r w:rsidRPr="007C5DB5">
              <w:rPr>
                <w:szCs w:val="28"/>
              </w:rPr>
              <w:t>руб.:</w:t>
            </w:r>
          </w:p>
          <w:p w:rsidR="00FE438B" w:rsidRPr="003773EC" w:rsidRDefault="00FE438B" w:rsidP="00FE438B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Cs w:val="28"/>
              </w:rPr>
            </w:pPr>
            <w:r w:rsidRPr="003773EC">
              <w:rPr>
                <w:i/>
                <w:szCs w:val="28"/>
              </w:rPr>
              <w:t xml:space="preserve">ГУП «ГЗЖБК» </w:t>
            </w:r>
            <w:r w:rsidRPr="00792453">
              <w:rPr>
                <w:b/>
                <w:i/>
                <w:szCs w:val="28"/>
              </w:rPr>
              <w:t>18,93</w:t>
            </w:r>
            <w:r>
              <w:rPr>
                <w:i/>
                <w:szCs w:val="28"/>
              </w:rPr>
              <w:t xml:space="preserve"> </w:t>
            </w:r>
            <w:r w:rsidRPr="003773EC">
              <w:rPr>
                <w:b/>
                <w:i/>
                <w:szCs w:val="28"/>
              </w:rPr>
              <w:t>млн.руб</w:t>
            </w:r>
            <w:r w:rsidRPr="003773EC">
              <w:rPr>
                <w:i/>
                <w:szCs w:val="28"/>
              </w:rPr>
              <w:t>. (2600м3 сб/железобетона);</w:t>
            </w:r>
          </w:p>
          <w:p w:rsidR="00FE438B" w:rsidRPr="003773EC" w:rsidRDefault="00FE438B" w:rsidP="00FE438B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Cs w:val="28"/>
              </w:rPr>
            </w:pPr>
            <w:r w:rsidRPr="003773EC">
              <w:rPr>
                <w:i/>
                <w:szCs w:val="28"/>
              </w:rPr>
              <w:lastRenderedPageBreak/>
              <w:t>ГУП «ГКЗ» - 0;</w:t>
            </w:r>
          </w:p>
          <w:p w:rsidR="00FE438B" w:rsidRDefault="00FE438B" w:rsidP="00FE438B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Cs w:val="28"/>
              </w:rPr>
            </w:pPr>
            <w:r w:rsidRPr="008B79B9">
              <w:rPr>
                <w:i/>
                <w:szCs w:val="28"/>
              </w:rPr>
              <w:t xml:space="preserve">ГУП «АЗЖБИ» - </w:t>
            </w:r>
            <w:r>
              <w:rPr>
                <w:b/>
                <w:i/>
                <w:szCs w:val="28"/>
              </w:rPr>
              <w:t xml:space="preserve">0,535 </w:t>
            </w:r>
            <w:r w:rsidRPr="001E47AD">
              <w:rPr>
                <w:b/>
                <w:i/>
                <w:szCs w:val="28"/>
              </w:rPr>
              <w:t>млн.руб</w:t>
            </w:r>
            <w:r>
              <w:rPr>
                <w:i/>
                <w:szCs w:val="28"/>
              </w:rPr>
              <w:t>. (772,1 м3 железобетона).</w:t>
            </w:r>
          </w:p>
          <w:p w:rsidR="00FE438B" w:rsidRDefault="00FE438B" w:rsidP="00FE438B">
            <w:pPr>
              <w:pStyle w:val="af0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438B" w:rsidRDefault="00FE438B" w:rsidP="00FE43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lastRenderedPageBreak/>
              <w:t>Ибахаджиев Х.Б.</w:t>
            </w:r>
          </w:p>
          <w:p w:rsidR="00FE438B" w:rsidRDefault="00FE438B" w:rsidP="00FE43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Бетризова З.Л.</w:t>
            </w:r>
          </w:p>
          <w:p w:rsidR="00FE438B" w:rsidRPr="00323FF3" w:rsidRDefault="00FE438B" w:rsidP="00FE43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Астамиров А.А-В.</w:t>
            </w:r>
          </w:p>
        </w:tc>
      </w:tr>
      <w:tr w:rsidR="00FE438B" w:rsidRPr="00BA36AB" w:rsidTr="00647D20">
        <w:tc>
          <w:tcPr>
            <w:tcW w:w="710" w:type="dxa"/>
            <w:vAlign w:val="center"/>
          </w:tcPr>
          <w:p w:rsidR="00FE438B" w:rsidRDefault="00FE438B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.</w:t>
            </w:r>
          </w:p>
        </w:tc>
        <w:tc>
          <w:tcPr>
            <w:tcW w:w="4394" w:type="dxa"/>
            <w:vAlign w:val="center"/>
          </w:tcPr>
          <w:p w:rsidR="00FE438B" w:rsidRPr="00963218" w:rsidRDefault="00FE438B" w:rsidP="00FE438B">
            <w:pPr>
              <w:pStyle w:val="af0"/>
              <w:ind w:firstLine="567"/>
              <w:rPr>
                <w:b/>
                <w:i/>
                <w:szCs w:val="28"/>
              </w:rPr>
            </w:pPr>
            <w:r w:rsidRPr="00963218">
              <w:rPr>
                <w:b/>
                <w:i/>
                <w:szCs w:val="28"/>
              </w:rPr>
              <w:t>Федеральный проект «Чистая вода»:</w:t>
            </w:r>
          </w:p>
          <w:p w:rsidR="00FE438B" w:rsidRDefault="00FE438B" w:rsidP="00FE438B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FE438B" w:rsidRDefault="00FE438B" w:rsidP="00FE438B">
            <w:pPr>
              <w:pStyle w:val="af0"/>
              <w:ind w:firstLine="50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F3B8B">
              <w:rPr>
                <w:szCs w:val="28"/>
              </w:rPr>
              <w:t xml:space="preserve">Строительство и реконструкция системы </w:t>
            </w:r>
            <w:r>
              <w:rPr>
                <w:szCs w:val="28"/>
              </w:rPr>
              <w:t xml:space="preserve">водоснабжения </w:t>
            </w:r>
            <w:r w:rsidRPr="00AF3B8B">
              <w:rPr>
                <w:szCs w:val="28"/>
              </w:rPr>
              <w:t>Надтеречного муниципального района, Чеченская Республика</w:t>
            </w:r>
          </w:p>
        </w:tc>
        <w:tc>
          <w:tcPr>
            <w:tcW w:w="2410" w:type="dxa"/>
            <w:vAlign w:val="center"/>
          </w:tcPr>
          <w:p w:rsidR="00FE438B" w:rsidRPr="00323FF3" w:rsidRDefault="00FE438B" w:rsidP="00FE43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E438B" w:rsidRPr="00BA36AB" w:rsidTr="00647D20">
        <w:tc>
          <w:tcPr>
            <w:tcW w:w="710" w:type="dxa"/>
            <w:vAlign w:val="center"/>
          </w:tcPr>
          <w:p w:rsidR="00FE438B" w:rsidRDefault="00FE438B" w:rsidP="0033451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FE438B" w:rsidRPr="00963218" w:rsidRDefault="00FE438B" w:rsidP="00FE438B">
            <w:pPr>
              <w:pStyle w:val="af0"/>
              <w:ind w:firstLine="567"/>
              <w:rPr>
                <w:b/>
                <w:i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FE438B" w:rsidRDefault="00FE438B" w:rsidP="00FE438B">
            <w:pPr>
              <w:pStyle w:val="af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На постоянной основе производится приемка и сопровождение отчетных форм КС-2 и КС-3 о стоимости выполненных работ и затрат, актов сдачи-приемки работ по строительному контролю и техническому сопровождению и авторскому надзору объектов капитального строительства.</w:t>
            </w:r>
          </w:p>
          <w:p w:rsidR="00FE438B" w:rsidRDefault="00FE438B" w:rsidP="00FE438B">
            <w:pPr>
              <w:pStyle w:val="af0"/>
              <w:ind w:firstLine="502"/>
              <w:jc w:val="both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438B" w:rsidRPr="00323FF3" w:rsidRDefault="00FE438B" w:rsidP="00FE43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E438B" w:rsidRPr="00BA36AB" w:rsidTr="00647D20">
        <w:tc>
          <w:tcPr>
            <w:tcW w:w="710" w:type="dxa"/>
            <w:vAlign w:val="center"/>
          </w:tcPr>
          <w:p w:rsidR="00FE438B" w:rsidRDefault="00FE438B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FE438B" w:rsidRPr="00653EE5" w:rsidRDefault="00FE438B" w:rsidP="00FE438B">
            <w:pPr>
              <w:pStyle w:val="af0"/>
              <w:jc w:val="both"/>
              <w:rPr>
                <w:b/>
                <w:szCs w:val="28"/>
              </w:rPr>
            </w:pPr>
            <w:r w:rsidRPr="00653EE5">
              <w:rPr>
                <w:b/>
                <w:szCs w:val="28"/>
              </w:rPr>
              <w:t>Работа и исполнение запросов и протокол</w:t>
            </w:r>
            <w:r>
              <w:rPr>
                <w:b/>
                <w:szCs w:val="28"/>
              </w:rPr>
              <w:t>ьных поручений Правительства Чеченской Республики</w:t>
            </w:r>
          </w:p>
          <w:p w:rsidR="00FE438B" w:rsidRPr="00963218" w:rsidRDefault="00FE438B" w:rsidP="00FE438B">
            <w:pPr>
              <w:pStyle w:val="af0"/>
              <w:ind w:firstLine="567"/>
              <w:rPr>
                <w:b/>
                <w:i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FE438B" w:rsidRDefault="00FE438B" w:rsidP="00FE438B">
            <w:pPr>
              <w:pStyle w:val="af0"/>
              <w:ind w:firstLine="502"/>
              <w:jc w:val="both"/>
              <w:rPr>
                <w:szCs w:val="28"/>
              </w:rPr>
            </w:pPr>
            <w:r w:rsidRPr="00842A15">
              <w:rPr>
                <w:szCs w:val="28"/>
              </w:rPr>
              <w:t>В МИНПРОМТОРГ РОССИИ (в соответствии с письмом) МИНПРОМТОРГА РОССИИ от 15.10.2015 г. Министерство строительства и ЖКХ ЧР предоставляется информация о финансово-экономическом состоянии подведомственных предприятий, производящих строительные материалы и строительные конструкции.</w:t>
            </w:r>
          </w:p>
          <w:p w:rsidR="00FE438B" w:rsidRDefault="00FE438B" w:rsidP="00FE438B">
            <w:pPr>
              <w:pStyle w:val="af0"/>
              <w:ind w:firstLine="502"/>
              <w:jc w:val="both"/>
              <w:rPr>
                <w:szCs w:val="28"/>
              </w:rPr>
            </w:pPr>
            <w:r>
              <w:rPr>
                <w:szCs w:val="28"/>
              </w:rPr>
              <w:t>В МИНЭКОНОМТЕРРАЗВИТИИ ЧР (согласно письму МИНЭКОНОМТЕРРАЗВИТИЯ ЧР от 30.08.2016 г. № 1371/07-15) ежемесячно предоставляется информация о производстве и реализации продукции подведомственными предприятиями стройиндустрии</w:t>
            </w:r>
          </w:p>
          <w:p w:rsidR="00FE438B" w:rsidRDefault="00FE438B" w:rsidP="00FE438B">
            <w:pPr>
              <w:pStyle w:val="af0"/>
              <w:ind w:firstLine="502"/>
              <w:jc w:val="both"/>
              <w:rPr>
                <w:szCs w:val="28"/>
                <w:shd w:val="clear" w:color="auto" w:fill="FFFF00"/>
              </w:rPr>
            </w:pPr>
            <w:r>
              <w:rPr>
                <w:szCs w:val="28"/>
              </w:rPr>
              <w:t xml:space="preserve">В Департамент экономической и </w:t>
            </w:r>
            <w:r w:rsidRPr="00A46262">
              <w:rPr>
                <w:szCs w:val="28"/>
              </w:rPr>
              <w:t>отраслевой</w:t>
            </w:r>
            <w:r>
              <w:rPr>
                <w:szCs w:val="28"/>
              </w:rPr>
              <w:t xml:space="preserve"> </w:t>
            </w:r>
            <w:r w:rsidRPr="00A46262">
              <w:rPr>
                <w:szCs w:val="28"/>
              </w:rPr>
              <w:t xml:space="preserve">политики Администрации Главы и Правительства ЧР </w:t>
            </w:r>
            <w:r>
              <w:rPr>
                <w:szCs w:val="28"/>
              </w:rPr>
              <w:t>(с</w:t>
            </w:r>
            <w:r w:rsidRPr="00A46262">
              <w:rPr>
                <w:szCs w:val="28"/>
              </w:rPr>
              <w:t xml:space="preserve">огласно </w:t>
            </w:r>
            <w:r>
              <w:rPr>
                <w:szCs w:val="28"/>
              </w:rPr>
              <w:t>письму</w:t>
            </w:r>
            <w:r w:rsidRPr="00A46262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 xml:space="preserve">а Департамента экономической и </w:t>
            </w:r>
            <w:r w:rsidRPr="00A46262">
              <w:rPr>
                <w:szCs w:val="28"/>
              </w:rPr>
              <w:t>отраслевой</w:t>
            </w:r>
            <w:r>
              <w:rPr>
                <w:szCs w:val="28"/>
              </w:rPr>
              <w:t xml:space="preserve"> </w:t>
            </w:r>
            <w:r w:rsidRPr="00A46262">
              <w:rPr>
                <w:szCs w:val="28"/>
              </w:rPr>
              <w:t>политики Администрации Главы и Правительства ЧР Х.Х.</w:t>
            </w:r>
            <w:r>
              <w:rPr>
                <w:szCs w:val="28"/>
              </w:rPr>
              <w:t xml:space="preserve"> </w:t>
            </w:r>
            <w:r w:rsidRPr="00A46262">
              <w:rPr>
                <w:szCs w:val="28"/>
              </w:rPr>
              <w:t>Дадаева</w:t>
            </w:r>
            <w:r>
              <w:rPr>
                <w:szCs w:val="28"/>
              </w:rPr>
              <w:t xml:space="preserve"> </w:t>
            </w:r>
            <w:r w:rsidRPr="00A46262">
              <w:rPr>
                <w:szCs w:val="28"/>
              </w:rPr>
              <w:t>от 12.08.2015г. №03-11/03-2</w:t>
            </w:r>
            <w:r>
              <w:rPr>
                <w:szCs w:val="28"/>
              </w:rPr>
              <w:t>)</w:t>
            </w:r>
            <w:r w:rsidRPr="00A46262">
              <w:rPr>
                <w:szCs w:val="28"/>
              </w:rPr>
              <w:t xml:space="preserve"> Министерством строительства и ЖКХ ЧР</w:t>
            </w:r>
            <w:r>
              <w:rPr>
                <w:szCs w:val="28"/>
              </w:rPr>
              <w:t xml:space="preserve"> проводится свод и передача информации </w:t>
            </w:r>
            <w:r w:rsidRPr="00A46262">
              <w:rPr>
                <w:szCs w:val="28"/>
              </w:rPr>
              <w:t>в области промышленности</w:t>
            </w:r>
            <w:r>
              <w:rPr>
                <w:szCs w:val="28"/>
              </w:rPr>
              <w:t xml:space="preserve"> </w:t>
            </w:r>
            <w:r w:rsidRPr="00A46262">
              <w:rPr>
                <w:szCs w:val="28"/>
              </w:rPr>
              <w:t>строительных материалов и строительной индустрии</w:t>
            </w:r>
            <w:r>
              <w:rPr>
                <w:szCs w:val="28"/>
              </w:rPr>
              <w:t>.</w:t>
            </w:r>
          </w:p>
          <w:p w:rsidR="00FE438B" w:rsidRPr="008A0632" w:rsidRDefault="00FE438B" w:rsidP="00FE438B">
            <w:pPr>
              <w:pStyle w:val="af0"/>
              <w:ind w:firstLine="50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 исполнение поручения первого заместителя Руководителя </w:t>
            </w:r>
            <w:r>
              <w:rPr>
                <w:szCs w:val="28"/>
              </w:rPr>
              <w:lastRenderedPageBreak/>
              <w:t xml:space="preserve">Администрации Главы и Правительства Чеченской Республик  Г.С. Таймасханова, совместно с отделом организации работы и делопроизводства ведется работа по представлению информации о ходе исполнения обращений граждан, во время прямого эфира, проведенного 21.02.2019 г. на ЧГТРК </w:t>
            </w:r>
            <w:r w:rsidRPr="008A0632">
              <w:rPr>
                <w:szCs w:val="28"/>
              </w:rPr>
              <w:t>«Грозный в телепередаче «Особый разговор».</w:t>
            </w:r>
          </w:p>
          <w:p w:rsidR="00FE438B" w:rsidRPr="008A0632" w:rsidRDefault="00FE438B" w:rsidP="00FE438B">
            <w:pPr>
              <w:pStyle w:val="af0"/>
              <w:ind w:firstLine="502"/>
              <w:jc w:val="both"/>
              <w:rPr>
                <w:szCs w:val="28"/>
              </w:rPr>
            </w:pPr>
            <w:r w:rsidRPr="008A0632">
              <w:rPr>
                <w:szCs w:val="28"/>
              </w:rPr>
              <w:t xml:space="preserve">Ежемесячно предоставляется информация </w:t>
            </w:r>
            <w:r>
              <w:rPr>
                <w:szCs w:val="28"/>
              </w:rPr>
              <w:t xml:space="preserve">в рамках </w:t>
            </w:r>
            <w:r w:rsidRPr="008A0632">
              <w:rPr>
                <w:szCs w:val="28"/>
              </w:rPr>
              <w:t>реализации поручений, содержащихся в указе Президента РФ от 07 мая 2012 года № 600 "О мерах по обеспечению граждан РФ доступным и комфортным жильем и повышению качества жилищно-коммунальных услуг" в части, касающейся строительной индустрии.</w:t>
            </w:r>
          </w:p>
          <w:p w:rsidR="00FE438B" w:rsidRDefault="00FE438B" w:rsidP="00FE438B">
            <w:pPr>
              <w:pStyle w:val="af0"/>
              <w:ind w:firstLine="502"/>
              <w:jc w:val="both"/>
              <w:rPr>
                <w:szCs w:val="28"/>
              </w:rPr>
            </w:pPr>
            <w:r w:rsidRPr="005A5807">
              <w:rPr>
                <w:szCs w:val="28"/>
              </w:rPr>
              <w:t>Сбор, обработка и свод информации для представления ежеквартального отчета в Правительство Чеченс</w:t>
            </w:r>
            <w:r>
              <w:rPr>
                <w:szCs w:val="28"/>
              </w:rPr>
              <w:t xml:space="preserve">кой Республики в соответствии с </w:t>
            </w:r>
            <w:r w:rsidRPr="005A5807">
              <w:rPr>
                <w:szCs w:val="28"/>
              </w:rPr>
              <w:t>распоряжением Правительства Чеченской Республики №248-р от 27.09.2016г. о внесении изменений в распоряжение Правительства Чеченской Республики от 3 октября 2014 года № 267-р «О мерах по созданию и ведению единой информационной базы объектов капитального строительства».</w:t>
            </w:r>
          </w:p>
          <w:p w:rsidR="00FE438B" w:rsidRDefault="00FE438B" w:rsidP="00FE438B">
            <w:pPr>
              <w:pStyle w:val="af0"/>
              <w:ind w:firstLine="567"/>
              <w:jc w:val="both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438B" w:rsidRDefault="00FE438B" w:rsidP="00FE43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lastRenderedPageBreak/>
              <w:t xml:space="preserve">Ибахаджиев Х.Б.                       </w:t>
            </w:r>
            <w:r>
              <w:rPr>
                <w:sz w:val="28"/>
                <w:szCs w:val="28"/>
              </w:rPr>
              <w:t xml:space="preserve">    Бетризова З.Л.</w:t>
            </w:r>
          </w:p>
          <w:p w:rsidR="00FE438B" w:rsidRPr="00323FF3" w:rsidRDefault="00FE438B" w:rsidP="00FE43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Астамиров А.А-В.</w:t>
            </w:r>
          </w:p>
          <w:p w:rsidR="00FE438B" w:rsidRPr="00323FF3" w:rsidRDefault="00FE438B" w:rsidP="00FE43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E438B" w:rsidRPr="00BA36AB" w:rsidTr="00647D20">
        <w:tc>
          <w:tcPr>
            <w:tcW w:w="710" w:type="dxa"/>
            <w:vAlign w:val="center"/>
          </w:tcPr>
          <w:p w:rsidR="00FE438B" w:rsidRDefault="00FE438B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FE438B" w:rsidRPr="00073A42" w:rsidRDefault="00FE438B" w:rsidP="00FE438B">
            <w:pPr>
              <w:pStyle w:val="af0"/>
              <w:ind w:firstLine="502"/>
              <w:jc w:val="center"/>
              <w:rPr>
                <w:b/>
                <w:szCs w:val="28"/>
              </w:rPr>
            </w:pPr>
            <w:r w:rsidRPr="00073A42">
              <w:rPr>
                <w:b/>
                <w:szCs w:val="28"/>
              </w:rPr>
              <w:t xml:space="preserve">Работа по учету </w:t>
            </w:r>
            <w:r w:rsidRPr="00A360C6">
              <w:rPr>
                <w:b/>
                <w:szCs w:val="28"/>
              </w:rPr>
              <w:t xml:space="preserve">объемов, количества </w:t>
            </w:r>
            <w:r w:rsidRPr="00073A42">
              <w:rPr>
                <w:b/>
                <w:szCs w:val="28"/>
              </w:rPr>
              <w:t>и ведению реестра объектов незавершенного строительства</w:t>
            </w:r>
            <w:r>
              <w:rPr>
                <w:b/>
                <w:szCs w:val="28"/>
              </w:rPr>
              <w:t xml:space="preserve"> </w:t>
            </w:r>
          </w:p>
          <w:p w:rsidR="00FE438B" w:rsidRPr="00653EE5" w:rsidRDefault="00FE438B" w:rsidP="00FE438B">
            <w:pPr>
              <w:pStyle w:val="af0"/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FE438B" w:rsidRPr="00B0755D" w:rsidRDefault="00FE438B" w:rsidP="00FE438B">
            <w:pPr>
              <w:pStyle w:val="af0"/>
              <w:ind w:firstLine="502"/>
              <w:jc w:val="both"/>
              <w:rPr>
                <w:szCs w:val="28"/>
              </w:rPr>
            </w:pPr>
            <w:r w:rsidRPr="00B0755D">
              <w:rPr>
                <w:szCs w:val="28"/>
              </w:rPr>
              <w:t>Согласно Постановлению Правительства Чеченской Республики от 23.10.2018 г. №</w:t>
            </w:r>
            <w:r>
              <w:rPr>
                <w:szCs w:val="28"/>
              </w:rPr>
              <w:t xml:space="preserve"> </w:t>
            </w:r>
            <w:r w:rsidRPr="00B0755D">
              <w:rPr>
                <w:szCs w:val="28"/>
              </w:rPr>
              <w:t>224 «Об учете объектов незавершенного строительства, при строительстве которых были использованы средства всех уровней бюджетно</w:t>
            </w:r>
            <w:r>
              <w:rPr>
                <w:szCs w:val="28"/>
              </w:rPr>
              <w:t xml:space="preserve">й системы Российской Федерации» и в соответствии с Поэтапным планом снижения объемов и количества объектов незавершенного строительства, утвержденным Первым Председателем Правительства Российской Федерации И.И. Шуваловым от 31 января 2017 года № 727-п13 </w:t>
            </w:r>
            <w:r w:rsidRPr="00B0755D">
              <w:rPr>
                <w:szCs w:val="28"/>
              </w:rPr>
              <w:t>ведется работа по учету объемов</w:t>
            </w:r>
            <w:r>
              <w:rPr>
                <w:szCs w:val="28"/>
              </w:rPr>
              <w:t>,</w:t>
            </w:r>
            <w:r w:rsidRPr="00B0755D">
              <w:rPr>
                <w:szCs w:val="28"/>
              </w:rPr>
              <w:t xml:space="preserve"> количества</w:t>
            </w:r>
            <w:r>
              <w:rPr>
                <w:szCs w:val="28"/>
              </w:rPr>
              <w:t xml:space="preserve"> и ведению реестров по </w:t>
            </w:r>
            <w:r w:rsidRPr="00B0755D">
              <w:rPr>
                <w:szCs w:val="28"/>
              </w:rPr>
              <w:t>объект</w:t>
            </w:r>
            <w:r>
              <w:rPr>
                <w:szCs w:val="28"/>
              </w:rPr>
              <w:t>ам незавершенного строительства.</w:t>
            </w:r>
          </w:p>
          <w:p w:rsidR="00FE438B" w:rsidRPr="00842A15" w:rsidRDefault="00FE438B" w:rsidP="00FE438B">
            <w:pPr>
              <w:pStyle w:val="af0"/>
              <w:ind w:firstLine="50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Также в рамках реализации </w:t>
            </w:r>
            <w:r w:rsidRPr="00B0755D">
              <w:rPr>
                <w:szCs w:val="28"/>
              </w:rPr>
              <w:t>Постановлени</w:t>
            </w:r>
            <w:r>
              <w:rPr>
                <w:szCs w:val="28"/>
              </w:rPr>
              <w:t>я</w:t>
            </w:r>
            <w:r w:rsidRPr="00B0755D">
              <w:rPr>
                <w:szCs w:val="28"/>
              </w:rPr>
              <w:t xml:space="preserve"> Правительства </w:t>
            </w:r>
            <w:r w:rsidRPr="00B0755D">
              <w:rPr>
                <w:szCs w:val="28"/>
              </w:rPr>
              <w:lastRenderedPageBreak/>
              <w:t>Чеченской Республики от 23.10.2018 г. №</w:t>
            </w:r>
            <w:r>
              <w:rPr>
                <w:szCs w:val="28"/>
              </w:rPr>
              <w:t xml:space="preserve"> </w:t>
            </w:r>
            <w:r w:rsidRPr="00B0755D">
              <w:rPr>
                <w:szCs w:val="28"/>
              </w:rPr>
              <w:t>224 «Об учете объектов незавершенного строительства, при строительстве которых были использованы средства всех уровней бюджетно</w:t>
            </w:r>
            <w:r>
              <w:rPr>
                <w:szCs w:val="28"/>
              </w:rPr>
              <w:t xml:space="preserve">й системы Российской Федерации» предоставляется информация об объектах </w:t>
            </w:r>
            <w:r w:rsidRPr="00B0755D">
              <w:rPr>
                <w:szCs w:val="28"/>
              </w:rPr>
              <w:t>незавершенного строительства</w:t>
            </w:r>
            <w:r>
              <w:rPr>
                <w:szCs w:val="28"/>
              </w:rPr>
              <w:t xml:space="preserve"> в государственную информационную систему ГАС «Управление».</w:t>
            </w:r>
          </w:p>
        </w:tc>
        <w:tc>
          <w:tcPr>
            <w:tcW w:w="2410" w:type="dxa"/>
            <w:vAlign w:val="center"/>
          </w:tcPr>
          <w:p w:rsidR="00B07EAA" w:rsidRDefault="00B07EAA" w:rsidP="00B07E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lastRenderedPageBreak/>
              <w:t xml:space="preserve">Ибахаджиев Х.Б.                       </w:t>
            </w:r>
            <w:r>
              <w:rPr>
                <w:sz w:val="28"/>
                <w:szCs w:val="28"/>
              </w:rPr>
              <w:t xml:space="preserve">    Бетризова З.Л.</w:t>
            </w:r>
          </w:p>
          <w:p w:rsidR="00B07EAA" w:rsidRPr="00323FF3" w:rsidRDefault="00B07EAA" w:rsidP="00B07E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Астамиров А.А-В.</w:t>
            </w:r>
          </w:p>
          <w:p w:rsidR="00FE438B" w:rsidRPr="00323FF3" w:rsidRDefault="00B07EAA" w:rsidP="00FE43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Хушпаров И.В.</w:t>
            </w:r>
          </w:p>
        </w:tc>
      </w:tr>
      <w:tr w:rsidR="00FE438B" w:rsidRPr="00BA36AB" w:rsidTr="00647D20">
        <w:tc>
          <w:tcPr>
            <w:tcW w:w="710" w:type="dxa"/>
            <w:vAlign w:val="center"/>
          </w:tcPr>
          <w:p w:rsidR="00FE438B" w:rsidRDefault="00FE438B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:rsidR="00FE438B" w:rsidRPr="00345F0B" w:rsidRDefault="00FE438B" w:rsidP="00FE438B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  <w:sz w:val="28"/>
                <w:szCs w:val="28"/>
              </w:rPr>
            </w:pPr>
            <w:r w:rsidRPr="00345F0B">
              <w:rPr>
                <w:b/>
                <w:iCs/>
                <w:sz w:val="28"/>
                <w:szCs w:val="28"/>
              </w:rPr>
              <w:t>Сопровождение проектно-сметной документации</w:t>
            </w:r>
          </w:p>
          <w:p w:rsidR="00FE438B" w:rsidRPr="00073A42" w:rsidRDefault="00FE438B" w:rsidP="00FE438B">
            <w:pPr>
              <w:pStyle w:val="af0"/>
              <w:ind w:firstLine="502"/>
              <w:jc w:val="center"/>
              <w:rPr>
                <w:b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FE438B" w:rsidRPr="009230C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</w:pPr>
            <w:r w:rsidRPr="009230CE">
              <w:rPr>
                <w:bCs/>
                <w:sz w:val="28"/>
                <w:szCs w:val="28"/>
              </w:rPr>
              <w:t>Формирование земельных участков для строительства объектов капитального строительства, планируемых к реализации в рамках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</w:t>
            </w:r>
            <w:r>
              <w:rPr>
                <w:bCs/>
                <w:sz w:val="28"/>
                <w:szCs w:val="28"/>
              </w:rPr>
              <w:t>.</w:t>
            </w:r>
          </w:p>
          <w:p w:rsidR="00FE438B" w:rsidRPr="009230C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230CE">
              <w:rPr>
                <w:bCs/>
                <w:sz w:val="28"/>
                <w:szCs w:val="28"/>
              </w:rPr>
              <w:t>Проводится работа по наполнению реестра экономически эффективной документации повторного использования согласно постановлению Правительства РФ от 31.03.2017 г.</w:t>
            </w:r>
            <w:r>
              <w:rPr>
                <w:bCs/>
                <w:sz w:val="28"/>
                <w:szCs w:val="28"/>
              </w:rPr>
              <w:br/>
            </w:r>
            <w:r w:rsidRPr="009230CE">
              <w:rPr>
                <w:bCs/>
                <w:sz w:val="28"/>
                <w:szCs w:val="28"/>
              </w:rPr>
              <w:t xml:space="preserve"> № 389.</w:t>
            </w:r>
          </w:p>
          <w:p w:rsidR="00FE438B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230CE">
              <w:rPr>
                <w:bCs/>
                <w:sz w:val="28"/>
                <w:szCs w:val="28"/>
              </w:rPr>
              <w:t xml:space="preserve">бор Генпланов строящихся жилых комплексов в </w:t>
            </w:r>
          </w:p>
          <w:p w:rsidR="00FE438B" w:rsidRPr="009230CE" w:rsidRDefault="00FE438B" w:rsidP="00FE438B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9230CE">
              <w:rPr>
                <w:bCs/>
                <w:sz w:val="28"/>
                <w:szCs w:val="28"/>
              </w:rPr>
              <w:t>г. Грозном, для определения площади твердых покрытий подъездных дорог и автомобильных площадок.</w:t>
            </w:r>
          </w:p>
          <w:p w:rsidR="00FE438B" w:rsidRPr="009230C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Проводится работа по сбору информации от м</w:t>
            </w:r>
            <w:r w:rsidRPr="009230CE">
              <w:rPr>
                <w:bCs/>
                <w:sz w:val="28"/>
                <w:szCs w:val="28"/>
              </w:rPr>
              <w:t xml:space="preserve">инистерств и ведомств Чеченской Республики </w:t>
            </w:r>
            <w:r>
              <w:rPr>
                <w:bCs/>
                <w:sz w:val="28"/>
                <w:szCs w:val="28"/>
              </w:rPr>
              <w:t>в целях актуализации</w:t>
            </w:r>
            <w:r w:rsidRPr="009230CE">
              <w:rPr>
                <w:bCs/>
                <w:sz w:val="28"/>
                <w:szCs w:val="28"/>
              </w:rPr>
              <w:t xml:space="preserve"> перечня объектов для включения в подпрограмму «Повышение устойчивости жилых домов, основных объектов и систем жизнеобеспечения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</w:t>
            </w:r>
          </w:p>
          <w:p w:rsidR="00FE438B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Актуализация сведений</w:t>
            </w:r>
            <w:r w:rsidRPr="00DE7DA0">
              <w:rPr>
                <w:bCs/>
                <w:sz w:val="28"/>
                <w:szCs w:val="28"/>
              </w:rPr>
              <w:t xml:space="preserve"> ГКУ </w:t>
            </w:r>
            <w:r>
              <w:rPr>
                <w:bCs/>
                <w:sz w:val="28"/>
                <w:szCs w:val="28"/>
              </w:rPr>
              <w:t>«</w:t>
            </w:r>
            <w:r w:rsidRPr="00DE7DA0">
              <w:rPr>
                <w:bCs/>
                <w:sz w:val="28"/>
                <w:szCs w:val="28"/>
              </w:rPr>
              <w:t>Республиканский центр по сейсмической безопасности</w:t>
            </w:r>
            <w:r>
              <w:rPr>
                <w:bCs/>
                <w:sz w:val="28"/>
                <w:szCs w:val="28"/>
              </w:rPr>
              <w:t>»по</w:t>
            </w:r>
            <w:r w:rsidRPr="00DE7DA0">
              <w:rPr>
                <w:bCs/>
                <w:sz w:val="28"/>
                <w:szCs w:val="28"/>
              </w:rPr>
              <w:t>перечн</w:t>
            </w:r>
            <w:r>
              <w:rPr>
                <w:bCs/>
                <w:sz w:val="28"/>
                <w:szCs w:val="28"/>
              </w:rPr>
              <w:t>ю</w:t>
            </w:r>
            <w:r w:rsidRPr="00DE7DA0">
              <w:rPr>
                <w:bCs/>
                <w:sz w:val="28"/>
                <w:szCs w:val="28"/>
              </w:rPr>
              <w:t xml:space="preserve"> объектов, имеющих технические заключения обследования зданий.</w:t>
            </w:r>
          </w:p>
          <w:p w:rsidR="00FE438B" w:rsidRPr="0014039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4039E">
              <w:rPr>
                <w:bCs/>
                <w:sz w:val="28"/>
                <w:szCs w:val="28"/>
              </w:rPr>
              <w:t>Осуществлены необходимы</w:t>
            </w:r>
            <w:r>
              <w:rPr>
                <w:bCs/>
                <w:sz w:val="28"/>
                <w:szCs w:val="28"/>
              </w:rPr>
              <w:t xml:space="preserve">е согласования производственных </w:t>
            </w:r>
            <w:r w:rsidRPr="0014039E">
              <w:rPr>
                <w:bCs/>
                <w:sz w:val="28"/>
                <w:szCs w:val="28"/>
              </w:rPr>
              <w:t>вопросов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4039E">
              <w:rPr>
                <w:bCs/>
                <w:sz w:val="28"/>
                <w:szCs w:val="28"/>
              </w:rPr>
              <w:t xml:space="preserve">с проектными организациями, подрядными организациями и администрациями городов и районов ЧР, </w:t>
            </w:r>
            <w:r w:rsidRPr="0014039E">
              <w:rPr>
                <w:bCs/>
                <w:sz w:val="28"/>
                <w:szCs w:val="28"/>
              </w:rPr>
              <w:lastRenderedPageBreak/>
              <w:t xml:space="preserve">вовлеченных в строительный процесс. </w:t>
            </w:r>
          </w:p>
          <w:p w:rsidR="00FE438B" w:rsidRPr="009230C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230CE">
              <w:rPr>
                <w:bCs/>
                <w:sz w:val="28"/>
                <w:szCs w:val="28"/>
              </w:rPr>
              <w:t>Ведется работа по получению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30CE">
              <w:rPr>
                <w:bCs/>
                <w:sz w:val="28"/>
                <w:szCs w:val="28"/>
              </w:rPr>
              <w:t>разрешительной документации</w:t>
            </w:r>
            <w:r>
              <w:rPr>
                <w:bCs/>
                <w:sz w:val="28"/>
                <w:szCs w:val="28"/>
              </w:rPr>
              <w:t xml:space="preserve"> на объекты </w:t>
            </w:r>
            <w:r w:rsidRPr="009230CE">
              <w:rPr>
                <w:bCs/>
                <w:sz w:val="28"/>
                <w:szCs w:val="28"/>
              </w:rPr>
              <w:t>государственной программы Чеченской Республики «Обеспечение доступным и комфортным жильем и услугами ЖКХ граждан, прож</w:t>
            </w:r>
            <w:r>
              <w:rPr>
                <w:bCs/>
                <w:sz w:val="28"/>
                <w:szCs w:val="28"/>
              </w:rPr>
              <w:t>ивающих в Чеченской Республике».</w:t>
            </w:r>
          </w:p>
          <w:p w:rsidR="00FE438B" w:rsidRPr="009230C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230CE">
              <w:rPr>
                <w:bCs/>
                <w:sz w:val="28"/>
                <w:szCs w:val="28"/>
              </w:rPr>
              <w:t>Получены разрешения на строительство</w:t>
            </w:r>
            <w:r>
              <w:rPr>
                <w:bCs/>
                <w:sz w:val="28"/>
                <w:szCs w:val="28"/>
              </w:rPr>
              <w:t xml:space="preserve"> по объектам </w:t>
            </w:r>
            <w:r w:rsidRPr="009230CE">
              <w:rPr>
                <w:bCs/>
                <w:sz w:val="28"/>
                <w:szCs w:val="28"/>
              </w:rPr>
              <w:t>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</w:t>
            </w:r>
            <w:r>
              <w:rPr>
                <w:bCs/>
                <w:sz w:val="28"/>
                <w:szCs w:val="28"/>
              </w:rPr>
              <w:t>.</w:t>
            </w:r>
          </w:p>
          <w:p w:rsidR="00FE438B" w:rsidRPr="009230CE" w:rsidRDefault="00FE438B" w:rsidP="00FE438B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230CE">
              <w:rPr>
                <w:bCs/>
                <w:sz w:val="28"/>
                <w:szCs w:val="28"/>
              </w:rPr>
              <w:t>«Водозаборные сооружения и водопроводные сети (реконструкция), Ножай-Юртовский район, Чеченская Республика (2-й пусковой комплекс 2 этапа)»;</w:t>
            </w:r>
          </w:p>
          <w:p w:rsidR="00FE438B" w:rsidRDefault="00FE438B" w:rsidP="00FE438B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230CE">
              <w:rPr>
                <w:bCs/>
                <w:sz w:val="28"/>
                <w:szCs w:val="28"/>
              </w:rPr>
              <w:t>«Строительство водоснабжения Курчалоевского района Чеченской Республики (2-ой пусковой комплекс)».</w:t>
            </w:r>
          </w:p>
          <w:p w:rsidR="00FE438B" w:rsidRPr="00547FF6" w:rsidRDefault="00FE438B" w:rsidP="00FE438B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«</w:t>
            </w:r>
            <w:r w:rsidRPr="009230CE">
              <w:rPr>
                <w:bCs/>
                <w:sz w:val="28"/>
                <w:szCs w:val="28"/>
              </w:rPr>
              <w:t xml:space="preserve">Строительство СОШ  360 мест,  </w:t>
            </w:r>
            <w:r>
              <w:rPr>
                <w:bCs/>
                <w:sz w:val="28"/>
                <w:szCs w:val="28"/>
              </w:rPr>
              <w:t>в с. Курчалой</w:t>
            </w:r>
            <w:r w:rsidRPr="009230CE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Курчалоевского муниципального района,</w:t>
            </w:r>
            <w:r w:rsidRPr="009230CE">
              <w:rPr>
                <w:bCs/>
                <w:sz w:val="28"/>
                <w:szCs w:val="28"/>
              </w:rPr>
              <w:t xml:space="preserve"> Чеченская Республика</w:t>
            </w:r>
            <w:r>
              <w:rPr>
                <w:bCs/>
                <w:sz w:val="28"/>
                <w:szCs w:val="28"/>
              </w:rPr>
              <w:t>».</w:t>
            </w:r>
          </w:p>
          <w:p w:rsidR="00FE438B" w:rsidRPr="00547FF6" w:rsidRDefault="00FE438B" w:rsidP="00FE438B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«Строительство СОШ  </w:t>
            </w:r>
            <w:r w:rsidRPr="00547FF6">
              <w:rPr>
                <w:bCs/>
                <w:sz w:val="28"/>
                <w:szCs w:val="28"/>
              </w:rPr>
              <w:t>72</w:t>
            </w:r>
            <w:r w:rsidRPr="009230CE">
              <w:rPr>
                <w:bCs/>
                <w:sz w:val="28"/>
                <w:szCs w:val="28"/>
              </w:rPr>
              <w:t xml:space="preserve">0 мест,  </w:t>
            </w:r>
            <w:r>
              <w:rPr>
                <w:bCs/>
                <w:sz w:val="28"/>
                <w:szCs w:val="28"/>
              </w:rPr>
              <w:t>в с. Курчалой</w:t>
            </w:r>
            <w:r w:rsidRPr="009230CE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Курчалоевского муниципального района,</w:t>
            </w:r>
            <w:r w:rsidRPr="009230CE">
              <w:rPr>
                <w:bCs/>
                <w:sz w:val="28"/>
                <w:szCs w:val="28"/>
              </w:rPr>
              <w:t xml:space="preserve"> Чеченская Республика</w:t>
            </w:r>
            <w:r>
              <w:rPr>
                <w:bCs/>
                <w:sz w:val="28"/>
                <w:szCs w:val="28"/>
              </w:rPr>
              <w:t>».</w:t>
            </w:r>
          </w:p>
          <w:p w:rsidR="00FE438B" w:rsidRPr="00547FF6" w:rsidRDefault="00FE438B" w:rsidP="00FE438B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  <w:p w:rsidR="00FE438B" w:rsidRPr="009230C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230CE">
              <w:rPr>
                <w:bCs/>
                <w:sz w:val="28"/>
                <w:szCs w:val="28"/>
              </w:rPr>
              <w:t>Получены ГПЗУ:</w:t>
            </w:r>
          </w:p>
          <w:p w:rsidR="00FE438B" w:rsidRPr="009230CE" w:rsidRDefault="00FE438B" w:rsidP="00FE438B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230CE">
              <w:rPr>
                <w:bCs/>
                <w:sz w:val="28"/>
                <w:szCs w:val="28"/>
              </w:rPr>
              <w:t>«Строительство детского сада на 80 мест, по ул. Сайханова, Чеченская Республика»;</w:t>
            </w:r>
          </w:p>
          <w:p w:rsidR="00FE438B" w:rsidRDefault="00FE438B" w:rsidP="00FE438B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230CE">
              <w:rPr>
                <w:bCs/>
                <w:sz w:val="28"/>
                <w:szCs w:val="28"/>
              </w:rPr>
              <w:t>«Строительство СОШ  360 мест, по ул. Са</w:t>
            </w:r>
            <w:r>
              <w:rPr>
                <w:bCs/>
                <w:sz w:val="28"/>
                <w:szCs w:val="28"/>
              </w:rPr>
              <w:t>йханова, Чеченская Республика»;</w:t>
            </w:r>
          </w:p>
          <w:p w:rsidR="00FE438B" w:rsidRDefault="00FE438B" w:rsidP="00FE438B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«</w:t>
            </w:r>
            <w:r w:rsidRPr="009230CE">
              <w:rPr>
                <w:bCs/>
                <w:sz w:val="28"/>
                <w:szCs w:val="28"/>
              </w:rPr>
              <w:t xml:space="preserve">Строительство СОШ  360 мест,  </w:t>
            </w:r>
            <w:r>
              <w:rPr>
                <w:bCs/>
                <w:sz w:val="28"/>
                <w:szCs w:val="28"/>
              </w:rPr>
              <w:t>в с. Курчалой</w:t>
            </w:r>
            <w:r w:rsidRPr="009230CE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Курчалоевского муниципального района,</w:t>
            </w:r>
            <w:r w:rsidRPr="009230CE">
              <w:rPr>
                <w:bCs/>
                <w:sz w:val="28"/>
                <w:szCs w:val="28"/>
              </w:rPr>
              <w:t xml:space="preserve"> Чеченская Республика</w:t>
            </w:r>
            <w:r>
              <w:rPr>
                <w:bCs/>
                <w:sz w:val="28"/>
                <w:szCs w:val="28"/>
              </w:rPr>
              <w:t>»;</w:t>
            </w:r>
          </w:p>
          <w:p w:rsidR="00FE438B" w:rsidRPr="009230CE" w:rsidRDefault="00FE438B" w:rsidP="00FE438B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92A15">
              <w:rPr>
                <w:sz w:val="28"/>
                <w:szCs w:val="28"/>
              </w:rPr>
              <w:t>Строительство многоквартирного жилого дома по ул. Ш. Шахтемирова, б/н вс. Ножай-Юрт, Ножай-Юртовский район, Чеченская Республика</w:t>
            </w:r>
          </w:p>
          <w:p w:rsidR="00FE438B" w:rsidRPr="009230C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Представлены сведения для формирования ежеквартального</w:t>
            </w:r>
            <w:r w:rsidRPr="009230CE">
              <w:rPr>
                <w:bCs/>
                <w:sz w:val="28"/>
                <w:szCs w:val="28"/>
              </w:rPr>
              <w:t xml:space="preserve"> отчет</w:t>
            </w:r>
            <w:r>
              <w:rPr>
                <w:bCs/>
                <w:sz w:val="28"/>
                <w:szCs w:val="28"/>
              </w:rPr>
              <w:t>а</w:t>
            </w:r>
            <w:r w:rsidRPr="009230CE">
              <w:rPr>
                <w:bCs/>
                <w:sz w:val="28"/>
                <w:szCs w:val="28"/>
              </w:rPr>
              <w:t xml:space="preserve"> о состоянии строительного комплекса Чеченской Республики в части касающейся ОСПСД и ЦС </w:t>
            </w:r>
            <w:r>
              <w:rPr>
                <w:bCs/>
                <w:sz w:val="28"/>
                <w:szCs w:val="28"/>
              </w:rPr>
              <w:t>за</w:t>
            </w:r>
            <w:r w:rsidRPr="009230CE">
              <w:rPr>
                <w:bCs/>
                <w:sz w:val="28"/>
                <w:szCs w:val="28"/>
              </w:rPr>
              <w:t xml:space="preserve"> 4 кв. 2018 г</w:t>
            </w:r>
            <w:r>
              <w:rPr>
                <w:bCs/>
                <w:sz w:val="28"/>
                <w:szCs w:val="28"/>
              </w:rPr>
              <w:t>ода</w:t>
            </w:r>
            <w:r w:rsidRPr="009230CE">
              <w:rPr>
                <w:bCs/>
                <w:sz w:val="28"/>
                <w:szCs w:val="28"/>
              </w:rPr>
              <w:t>.</w:t>
            </w:r>
          </w:p>
          <w:p w:rsidR="00FE438B" w:rsidRPr="00E9722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Подготовка материалов к участию по предложениям</w:t>
            </w:r>
            <w:r w:rsidRPr="00FD3373">
              <w:rPr>
                <w:bCs/>
                <w:sz w:val="28"/>
                <w:szCs w:val="28"/>
              </w:rPr>
              <w:t xml:space="preserve"> Государственн</w:t>
            </w:r>
            <w:r>
              <w:rPr>
                <w:bCs/>
                <w:sz w:val="28"/>
                <w:szCs w:val="28"/>
              </w:rPr>
              <w:t>ого</w:t>
            </w:r>
            <w:r w:rsidRPr="00FD3373">
              <w:rPr>
                <w:bCs/>
                <w:sz w:val="28"/>
                <w:szCs w:val="28"/>
              </w:rPr>
              <w:t xml:space="preserve"> комитет</w:t>
            </w:r>
            <w:r>
              <w:rPr>
                <w:bCs/>
                <w:sz w:val="28"/>
                <w:szCs w:val="28"/>
              </w:rPr>
              <w:t>а</w:t>
            </w:r>
            <w:r w:rsidRPr="00FD3373">
              <w:rPr>
                <w:bCs/>
                <w:sz w:val="28"/>
                <w:szCs w:val="28"/>
              </w:rPr>
              <w:t xml:space="preserve"> по архитектуре и градостроительству Чеченской </w:t>
            </w:r>
            <w:r>
              <w:rPr>
                <w:bCs/>
                <w:sz w:val="28"/>
                <w:szCs w:val="28"/>
              </w:rPr>
              <w:t>Республики, министерств и ведомств</w:t>
            </w:r>
            <w:r w:rsidRPr="00FD3373">
              <w:rPr>
                <w:bCs/>
                <w:sz w:val="28"/>
                <w:szCs w:val="28"/>
              </w:rPr>
              <w:t xml:space="preserve"> Чеченской Республики</w:t>
            </w:r>
            <w:r>
              <w:rPr>
                <w:bCs/>
                <w:sz w:val="28"/>
                <w:szCs w:val="28"/>
              </w:rPr>
              <w:t xml:space="preserve"> в молодежной площадке «Поколение 2030» по </w:t>
            </w:r>
            <w:r w:rsidRPr="00E9722E">
              <w:rPr>
                <w:bCs/>
                <w:sz w:val="28"/>
                <w:szCs w:val="28"/>
              </w:rPr>
              <w:t>теме «Комфортный город: конкуренция за человека».</w:t>
            </w:r>
          </w:p>
          <w:p w:rsidR="00FE438B" w:rsidRPr="00E9722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0"/>
              <w:jc w:val="both"/>
            </w:pPr>
            <w:r w:rsidRPr="00E9722E">
              <w:rPr>
                <w:sz w:val="28"/>
                <w:szCs w:val="28"/>
              </w:rPr>
              <w:t>Свод информации для  ежемесячного отчета по проекту Чеченской Республики«Комплексное устойчивое развитие территорий Ножай-Юртовского и Шатойского районов»</w:t>
            </w:r>
            <w:r w:rsidRPr="00E9722E">
              <w:rPr>
                <w:bCs/>
                <w:sz w:val="28"/>
                <w:szCs w:val="28"/>
              </w:rPr>
              <w:t xml:space="preserve">. </w:t>
            </w:r>
          </w:p>
          <w:p w:rsidR="00FE438B" w:rsidRPr="00E9722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spacing w:after="160"/>
              <w:ind w:left="0" w:firstLine="0"/>
              <w:jc w:val="both"/>
              <w:rPr>
                <w:sz w:val="28"/>
                <w:szCs w:val="28"/>
              </w:rPr>
            </w:pPr>
            <w:r w:rsidRPr="00E9722E">
              <w:rPr>
                <w:sz w:val="28"/>
                <w:szCs w:val="28"/>
              </w:rPr>
              <w:t>В адрес Минстро</w:t>
            </w:r>
            <w:r>
              <w:rPr>
                <w:sz w:val="28"/>
                <w:szCs w:val="28"/>
              </w:rPr>
              <w:t>я</w:t>
            </w:r>
            <w:r w:rsidRPr="00E9722E">
              <w:rPr>
                <w:sz w:val="28"/>
                <w:szCs w:val="28"/>
              </w:rPr>
              <w:t xml:space="preserve"> и ЖКХ РФ направлен квартальный отчет в соответствии с письмом от 24.08.2017 г. № 30166-ЕС/09 о ходе исполнения подпункта «б» пункта 7 перечня поручений Президента Российской Федерации В.В. Путина от 11 июня 2016 года № Пр-1138ГС по итогам заседаний Государственного совета Российской Федерации 17 мая 2016 года.</w:t>
            </w:r>
          </w:p>
          <w:p w:rsidR="00FE438B" w:rsidRPr="00E9722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spacing w:after="160"/>
              <w:ind w:left="0" w:firstLine="0"/>
              <w:jc w:val="both"/>
            </w:pPr>
            <w:r w:rsidRPr="00E9722E">
              <w:rPr>
                <w:bCs/>
                <w:sz w:val="28"/>
                <w:szCs w:val="28"/>
              </w:rPr>
              <w:t>Формирование пакета документов для подготовки заявки на участие в подпрограмме «Стимулирование жилищного строительства в Чеченской Республике» в соответствии с методическими рекомендациями.</w:t>
            </w:r>
          </w:p>
          <w:p w:rsidR="00FE438B" w:rsidRPr="00042A0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0"/>
              <w:jc w:val="both"/>
            </w:pPr>
            <w:r w:rsidRPr="00E9722E">
              <w:rPr>
                <w:bCs/>
                <w:sz w:val="28"/>
                <w:szCs w:val="28"/>
              </w:rPr>
              <w:t>Формирование перечня объектов для включения в подпрограмму «Повышение устойчивости жилых домов и объектов жизнеобеспечения на территории Чеченской</w:t>
            </w:r>
            <w:r>
              <w:rPr>
                <w:bCs/>
                <w:sz w:val="28"/>
                <w:szCs w:val="28"/>
              </w:rPr>
              <w:t xml:space="preserve"> Республики».</w:t>
            </w:r>
          </w:p>
          <w:p w:rsidR="00FE438B" w:rsidRPr="003D0273" w:rsidRDefault="00FE438B" w:rsidP="00FE438B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0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министерство экономического, территориального развития и торговли Чеченской Респу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блики направлен отчет о ходе реализации  распоряжения Правительства Чеченской Республики от 30.04.2019 г. № 136-р «О выделении денежных средств на разработку проектно-сметной документации и проведение государственной экспертизы по объектам экономики и социальной сферы Чеченской Республики в рамках государственных программ и региональных проектов Чеченской Республики».</w:t>
            </w:r>
          </w:p>
          <w:p w:rsidR="00FE438B" w:rsidRPr="009230C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230CE">
              <w:rPr>
                <w:bCs/>
                <w:sz w:val="28"/>
                <w:szCs w:val="28"/>
              </w:rPr>
              <w:t>Осуществление приемки и передачи проектной документации.</w:t>
            </w:r>
          </w:p>
          <w:p w:rsidR="00FE438B" w:rsidRPr="009230CE" w:rsidRDefault="00FE438B" w:rsidP="00FE438B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230CE">
              <w:rPr>
                <w:bCs/>
                <w:sz w:val="28"/>
                <w:szCs w:val="28"/>
              </w:rPr>
              <w:lastRenderedPageBreak/>
              <w:t>Взаимодействие с другими отделами министерства.</w:t>
            </w:r>
          </w:p>
          <w:p w:rsidR="00FE438B" w:rsidRPr="001C0AC2" w:rsidRDefault="00FE438B" w:rsidP="001C0AC2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230CE">
              <w:rPr>
                <w:bCs/>
                <w:sz w:val="28"/>
                <w:szCs w:val="28"/>
              </w:rPr>
              <w:t>Проведена работа над входящей и исходящей корреспонденцией.</w:t>
            </w:r>
          </w:p>
        </w:tc>
        <w:tc>
          <w:tcPr>
            <w:tcW w:w="2410" w:type="dxa"/>
            <w:vAlign w:val="center"/>
          </w:tcPr>
          <w:p w:rsidR="001C0AC2" w:rsidRDefault="001C0AC2" w:rsidP="001C0A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lastRenderedPageBreak/>
              <w:t xml:space="preserve">Ибахаджиев Х.Б.                       </w:t>
            </w:r>
            <w:r>
              <w:rPr>
                <w:sz w:val="28"/>
                <w:szCs w:val="28"/>
              </w:rPr>
              <w:t xml:space="preserve">    Бетризова З.Л.</w:t>
            </w:r>
          </w:p>
          <w:p w:rsidR="00FE438B" w:rsidRPr="00323FF3" w:rsidRDefault="001C0AC2" w:rsidP="001C0A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Газиев Р.В.</w:t>
            </w:r>
          </w:p>
        </w:tc>
      </w:tr>
      <w:tr w:rsidR="001C0AC2" w:rsidRPr="00BA36AB" w:rsidTr="00647D20">
        <w:tc>
          <w:tcPr>
            <w:tcW w:w="710" w:type="dxa"/>
            <w:vAlign w:val="center"/>
          </w:tcPr>
          <w:p w:rsidR="001C0AC2" w:rsidRDefault="00B07EAA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.</w:t>
            </w:r>
          </w:p>
        </w:tc>
        <w:tc>
          <w:tcPr>
            <w:tcW w:w="4394" w:type="dxa"/>
            <w:vAlign w:val="center"/>
          </w:tcPr>
          <w:p w:rsidR="001C0AC2" w:rsidRPr="001C0AC2" w:rsidRDefault="001C0AC2" w:rsidP="001C0AC2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  <w:sz w:val="28"/>
                <w:szCs w:val="28"/>
              </w:rPr>
            </w:pPr>
            <w:r w:rsidRPr="001C0AC2">
              <w:rPr>
                <w:b/>
                <w:iCs/>
                <w:sz w:val="28"/>
                <w:szCs w:val="28"/>
              </w:rPr>
              <w:t xml:space="preserve">Ценообразование </w:t>
            </w:r>
          </w:p>
          <w:p w:rsidR="001C0AC2" w:rsidRPr="001C0AC2" w:rsidRDefault="001C0AC2" w:rsidP="001C0AC2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  <w:sz w:val="28"/>
                <w:szCs w:val="28"/>
              </w:rPr>
            </w:pPr>
            <w:r w:rsidRPr="001C0AC2">
              <w:rPr>
                <w:b/>
                <w:iCs/>
                <w:sz w:val="28"/>
                <w:szCs w:val="28"/>
              </w:rPr>
              <w:t>в строительстве</w:t>
            </w:r>
          </w:p>
          <w:p w:rsidR="001C0AC2" w:rsidRPr="00345F0B" w:rsidRDefault="001C0AC2" w:rsidP="00FE438B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1C0AC2" w:rsidRDefault="001C0AC2" w:rsidP="001C0AC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DE7DA0">
              <w:rPr>
                <w:sz w:val="28"/>
                <w:szCs w:val="28"/>
              </w:rPr>
              <w:t xml:space="preserve"> Проводится работа по актуализации сведений о юридических лицах, в соответствии с требованиями постановления Правительства Российской Федерации от 23.12.2016г. №1452 «О монитори</w:t>
            </w:r>
            <w:r>
              <w:rPr>
                <w:sz w:val="28"/>
                <w:szCs w:val="28"/>
              </w:rPr>
              <w:t>нге цен строительных ресурсов».</w:t>
            </w:r>
          </w:p>
          <w:p w:rsidR="001C0AC2" w:rsidRPr="00811BAC" w:rsidRDefault="001C0AC2" w:rsidP="001C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15E1B">
              <w:rPr>
                <w:sz w:val="28"/>
                <w:szCs w:val="28"/>
              </w:rPr>
              <w:t xml:space="preserve">В рамках исполнения Постановления Правительства Российской Федерации №1452 от23.12.2016г. «О мониторинге цен строительных ресурсов» </w:t>
            </w:r>
            <w:r>
              <w:rPr>
                <w:sz w:val="28"/>
                <w:szCs w:val="28"/>
              </w:rPr>
              <w:t>проводится контроль за</w:t>
            </w:r>
            <w:r w:rsidRPr="00115E1B">
              <w:rPr>
                <w:sz w:val="28"/>
                <w:szCs w:val="28"/>
              </w:rPr>
              <w:t xml:space="preserve"> представ</w:t>
            </w:r>
            <w:r>
              <w:rPr>
                <w:sz w:val="28"/>
                <w:szCs w:val="28"/>
              </w:rPr>
              <w:t xml:space="preserve">лением ценовых показателей </w:t>
            </w:r>
            <w:r w:rsidRPr="00115E1B">
              <w:rPr>
                <w:sz w:val="28"/>
                <w:szCs w:val="28"/>
              </w:rPr>
              <w:t>в ФГИС ЦС</w:t>
            </w:r>
            <w:r>
              <w:rPr>
                <w:sz w:val="28"/>
                <w:szCs w:val="28"/>
              </w:rPr>
              <w:t>.</w:t>
            </w:r>
          </w:p>
          <w:p w:rsidR="001C0AC2" w:rsidRPr="00403DF3" w:rsidRDefault="001C0AC2" w:rsidP="001C0AC2">
            <w:pPr>
              <w:jc w:val="both"/>
              <w:rPr>
                <w:bCs/>
                <w:sz w:val="28"/>
                <w:szCs w:val="28"/>
              </w:rPr>
            </w:pPr>
            <w:r w:rsidRPr="00403DF3">
              <w:rPr>
                <w:bCs/>
                <w:sz w:val="28"/>
                <w:szCs w:val="28"/>
              </w:rPr>
              <w:t>3. Направлен отчет за 1-й квартал 2019 года в Минстрой России о фактической стоимости применяемых материалов, изделий, конструкций, эксплуатации строительных машин и механизмов.</w:t>
            </w:r>
          </w:p>
          <w:p w:rsidR="001C0AC2" w:rsidRDefault="001C0AC2" w:rsidP="001C0AC2">
            <w:pPr>
              <w:jc w:val="both"/>
              <w:rPr>
                <w:bCs/>
                <w:sz w:val="28"/>
                <w:szCs w:val="28"/>
              </w:rPr>
            </w:pPr>
            <w:r w:rsidRPr="00403DF3">
              <w:rPr>
                <w:bCs/>
                <w:sz w:val="28"/>
                <w:szCs w:val="28"/>
              </w:rPr>
              <w:t>4.</w:t>
            </w:r>
            <w:r w:rsidRPr="00E9722E">
              <w:rPr>
                <w:bCs/>
                <w:sz w:val="28"/>
                <w:szCs w:val="28"/>
              </w:rPr>
              <w:t>Размещение</w:t>
            </w:r>
            <w:r w:rsidRPr="00403DF3">
              <w:rPr>
                <w:bCs/>
                <w:sz w:val="28"/>
                <w:szCs w:val="28"/>
              </w:rPr>
              <w:t xml:space="preserve"> на сайт</w:t>
            </w:r>
            <w:r>
              <w:rPr>
                <w:bCs/>
                <w:sz w:val="28"/>
                <w:szCs w:val="28"/>
              </w:rPr>
              <w:t>е</w:t>
            </w:r>
            <w:r w:rsidRPr="00403DF3">
              <w:rPr>
                <w:bCs/>
                <w:sz w:val="28"/>
                <w:szCs w:val="28"/>
              </w:rPr>
              <w:t xml:space="preserve"> Минстроя ЧР прогнозных индексов изменения сметной стоимости строительства за 2 кв</w:t>
            </w:r>
            <w:r>
              <w:rPr>
                <w:bCs/>
                <w:sz w:val="28"/>
                <w:szCs w:val="28"/>
              </w:rPr>
              <w:t>.</w:t>
            </w:r>
            <w:r w:rsidRPr="00403DF3">
              <w:rPr>
                <w:bCs/>
                <w:sz w:val="28"/>
                <w:szCs w:val="28"/>
              </w:rPr>
              <w:t xml:space="preserve"> 2019 г. </w:t>
            </w:r>
          </w:p>
          <w:p w:rsidR="001C0AC2" w:rsidRPr="00345F0B" w:rsidRDefault="001C0AC2" w:rsidP="001C0A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D3FE9">
              <w:rPr>
                <w:sz w:val="28"/>
                <w:szCs w:val="28"/>
              </w:rPr>
              <w:t>Направлен отчет за 2 квартал 2019 года в Минстрой РФ о фактической стоимости материалов, изделий, конструкций, эксплуатации строительных машин и механизмов, применяемых в строительстве на территории Чеченской Республики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C0AC2" w:rsidRPr="009230CE" w:rsidRDefault="001C0AC2" w:rsidP="001C0AC2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0AC2" w:rsidRDefault="001C0AC2" w:rsidP="001C0A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3FF3">
              <w:rPr>
                <w:sz w:val="28"/>
                <w:szCs w:val="28"/>
              </w:rPr>
              <w:t xml:space="preserve">Ибахаджиев Х.Б.                       </w:t>
            </w:r>
            <w:r>
              <w:rPr>
                <w:sz w:val="28"/>
                <w:szCs w:val="28"/>
              </w:rPr>
              <w:t xml:space="preserve">    Бетризова З.Л.</w:t>
            </w:r>
          </w:p>
          <w:p w:rsidR="001C0AC2" w:rsidRPr="00323FF3" w:rsidRDefault="001C0AC2" w:rsidP="001C0A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Газиев Р.В.</w:t>
            </w:r>
          </w:p>
        </w:tc>
      </w:tr>
      <w:tr w:rsidR="001C0AC2" w:rsidRPr="00BA36AB" w:rsidTr="00647D20">
        <w:tc>
          <w:tcPr>
            <w:tcW w:w="710" w:type="dxa"/>
            <w:vAlign w:val="center"/>
          </w:tcPr>
          <w:p w:rsidR="001C0AC2" w:rsidRDefault="00B07EAA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4" w:type="dxa"/>
            <w:vAlign w:val="center"/>
          </w:tcPr>
          <w:p w:rsidR="008432B1" w:rsidRPr="008432B1" w:rsidRDefault="008432B1" w:rsidP="008432B1">
            <w:pPr>
              <w:jc w:val="center"/>
              <w:rPr>
                <w:b/>
              </w:rPr>
            </w:pPr>
            <w:r w:rsidRPr="008432B1">
              <w:rPr>
                <w:b/>
              </w:rPr>
              <w:t>Реализация национального проекта «Жилье и городская среда»</w:t>
            </w:r>
          </w:p>
          <w:p w:rsidR="001C0AC2" w:rsidRPr="001C0AC2" w:rsidRDefault="001C0AC2" w:rsidP="001C0AC2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8432B1" w:rsidRPr="003A6617" w:rsidRDefault="008432B1" w:rsidP="008432B1">
            <w:pPr>
              <w:pStyle w:val="ad"/>
              <w:tabs>
                <w:tab w:val="left" w:pos="851"/>
              </w:tabs>
              <w:ind w:left="0" w:firstLine="459"/>
              <w:jc w:val="both"/>
            </w:pPr>
            <w:r w:rsidRPr="003A6617">
              <w:t xml:space="preserve">По федеральным проектам, входящим в состав нацпроекта «Жилье и городская среда» Министерством строительства и жилищно-коммунального хозяйства Чеченской Республики разработаны и  утверждены паспорта региональных проектов: </w:t>
            </w:r>
          </w:p>
          <w:p w:rsidR="008432B1" w:rsidRPr="003A6617" w:rsidRDefault="008432B1" w:rsidP="008432B1">
            <w:pPr>
              <w:pStyle w:val="ad"/>
              <w:numPr>
                <w:ilvl w:val="0"/>
                <w:numId w:val="24"/>
              </w:numPr>
              <w:tabs>
                <w:tab w:val="left" w:pos="851"/>
              </w:tabs>
              <w:ind w:left="0" w:firstLine="459"/>
              <w:jc w:val="both"/>
            </w:pPr>
            <w:r w:rsidRPr="003A6617">
              <w:t>Региональный проект «Жилье Чеченской Республики»;</w:t>
            </w:r>
          </w:p>
          <w:p w:rsidR="008432B1" w:rsidRPr="003A6617" w:rsidRDefault="008432B1" w:rsidP="008432B1">
            <w:pPr>
              <w:pStyle w:val="ad"/>
              <w:numPr>
                <w:ilvl w:val="0"/>
                <w:numId w:val="24"/>
              </w:numPr>
              <w:tabs>
                <w:tab w:val="left" w:pos="851"/>
              </w:tabs>
              <w:ind w:left="0" w:firstLine="459"/>
              <w:jc w:val="both"/>
            </w:pPr>
            <w:r w:rsidRPr="003A6617">
              <w:t>Региональный проект «Формирование комфортной городской среды на территории Чеченской Республики»;</w:t>
            </w:r>
          </w:p>
          <w:p w:rsidR="008432B1" w:rsidRDefault="008432B1" w:rsidP="008432B1">
            <w:pPr>
              <w:pStyle w:val="ad"/>
              <w:numPr>
                <w:ilvl w:val="0"/>
                <w:numId w:val="24"/>
              </w:numPr>
              <w:tabs>
                <w:tab w:val="left" w:pos="851"/>
              </w:tabs>
              <w:ind w:left="0" w:firstLine="459"/>
              <w:jc w:val="both"/>
            </w:pPr>
            <w:r w:rsidRPr="003A6617">
              <w:t>Региональный проект «Обеспечение устойчивого сокращения непригодного для проживания жилищного фонда Чеченской Республики»</w:t>
            </w:r>
            <w:r>
              <w:t>.</w:t>
            </w:r>
          </w:p>
          <w:p w:rsidR="008432B1" w:rsidRPr="001C3F96" w:rsidRDefault="008432B1" w:rsidP="008432B1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1C3F96">
              <w:rPr>
                <w:rFonts w:eastAsia="Calibri"/>
                <w:lang w:eastAsia="en-US"/>
              </w:rPr>
              <w:t>Общий объем доведенного финансирования в рамках указанных проектов на 2019 г. составляет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C3F96">
              <w:rPr>
                <w:rFonts w:eastAsia="Calibri"/>
                <w:b/>
                <w:lang w:eastAsia="en-US"/>
              </w:rPr>
              <w:t xml:space="preserve">1 </w:t>
            </w:r>
            <w:r>
              <w:rPr>
                <w:rFonts w:eastAsia="Calibri"/>
                <w:b/>
                <w:lang w:eastAsia="en-US"/>
              </w:rPr>
              <w:t>588</w:t>
            </w:r>
            <w:r w:rsidRPr="001C3F96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796</w:t>
            </w:r>
            <w:r w:rsidRPr="001C3F96">
              <w:rPr>
                <w:rFonts w:eastAsia="Calibri"/>
                <w:lang w:eastAsia="en-US"/>
              </w:rPr>
              <w:t xml:space="preserve"> млн. рублей, в том числе средства:</w:t>
            </w:r>
          </w:p>
          <w:p w:rsidR="008432B1" w:rsidRPr="001C3F96" w:rsidRDefault="008432B1" w:rsidP="008432B1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1C3F96">
              <w:rPr>
                <w:rFonts w:eastAsia="Calibri"/>
                <w:lang w:eastAsia="en-US"/>
              </w:rPr>
              <w:t xml:space="preserve">- федерального бюджета – </w:t>
            </w:r>
            <w:r w:rsidRPr="001C3F96">
              <w:rPr>
                <w:rFonts w:eastAsia="Calibri"/>
                <w:b/>
                <w:lang w:eastAsia="en-US"/>
              </w:rPr>
              <w:t xml:space="preserve">1 </w:t>
            </w:r>
            <w:r>
              <w:rPr>
                <w:rFonts w:eastAsia="Calibri"/>
                <w:b/>
                <w:lang w:eastAsia="en-US"/>
              </w:rPr>
              <w:t>533</w:t>
            </w:r>
            <w:r w:rsidRPr="001C3F96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660</w:t>
            </w:r>
            <w:r w:rsidRPr="001C3F96">
              <w:rPr>
                <w:rFonts w:eastAsia="Calibri"/>
                <w:lang w:eastAsia="en-US"/>
              </w:rPr>
              <w:t xml:space="preserve"> млн. рублей;</w:t>
            </w:r>
          </w:p>
          <w:p w:rsidR="008432B1" w:rsidRPr="001C3F96" w:rsidRDefault="008432B1" w:rsidP="008432B1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1C3F96">
              <w:rPr>
                <w:rFonts w:eastAsia="Calibri"/>
                <w:lang w:eastAsia="en-US"/>
              </w:rPr>
              <w:t xml:space="preserve">- республиканского бюджета  – </w:t>
            </w:r>
            <w:r w:rsidRPr="001C3F96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1C3F96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140</w:t>
            </w:r>
            <w:r w:rsidRPr="001C3F96">
              <w:rPr>
                <w:rFonts w:eastAsia="Calibri"/>
                <w:lang w:eastAsia="en-US"/>
              </w:rPr>
              <w:t xml:space="preserve"> млн. рублей;</w:t>
            </w:r>
          </w:p>
          <w:p w:rsidR="008432B1" w:rsidRPr="001C3F96" w:rsidRDefault="008432B1" w:rsidP="008432B1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1C3F96">
              <w:rPr>
                <w:rFonts w:eastAsia="Calibri"/>
                <w:lang w:eastAsia="en-US"/>
              </w:rPr>
              <w:lastRenderedPageBreak/>
              <w:t>- внебюджетных источников   –  00,0млн. рублей.</w:t>
            </w:r>
          </w:p>
          <w:p w:rsidR="008432B1" w:rsidRDefault="008432B1" w:rsidP="008432B1">
            <w:pPr>
              <w:ind w:firstLine="459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всем </w:t>
            </w:r>
            <w:r w:rsidRPr="00590290">
              <w:rPr>
                <w:rFonts w:eastAsia="Calibri"/>
                <w:lang w:eastAsia="en-US"/>
              </w:rPr>
              <w:t>реализуемы</w:t>
            </w:r>
            <w:r>
              <w:rPr>
                <w:rFonts w:eastAsia="Calibri"/>
                <w:lang w:eastAsia="en-US"/>
              </w:rPr>
              <w:t>м</w:t>
            </w:r>
            <w:r w:rsidRPr="00590290">
              <w:rPr>
                <w:rFonts w:eastAsia="Calibri"/>
                <w:lang w:eastAsia="en-US"/>
              </w:rPr>
              <w:t xml:space="preserve"> региональны</w:t>
            </w:r>
            <w:r>
              <w:rPr>
                <w:rFonts w:eastAsia="Calibri"/>
                <w:lang w:eastAsia="en-US"/>
              </w:rPr>
              <w:t>м проектам</w:t>
            </w:r>
            <w:r w:rsidRPr="0059029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 полном объеме заключены соглашения о </w:t>
            </w:r>
            <w:r w:rsidRPr="00D11431">
              <w:rPr>
                <w:rFonts w:eastAsia="Calibri"/>
                <w:lang w:eastAsia="en-US"/>
              </w:rPr>
              <w:t xml:space="preserve">предоставлении субсидии из федерального бюджета бюджету </w:t>
            </w:r>
            <w:r>
              <w:rPr>
                <w:rFonts w:eastAsia="Calibri"/>
                <w:lang w:eastAsia="en-US"/>
              </w:rPr>
              <w:t>Чеченской Республики.</w:t>
            </w:r>
          </w:p>
          <w:p w:rsidR="008432B1" w:rsidRPr="00590290" w:rsidRDefault="008432B1" w:rsidP="008432B1">
            <w:pPr>
              <w:ind w:firstLine="459"/>
              <w:contextualSpacing/>
              <w:jc w:val="both"/>
              <w:rPr>
                <w:rFonts w:eastAsia="Calibri"/>
                <w:lang w:eastAsia="en-US"/>
              </w:rPr>
            </w:pPr>
            <w:r w:rsidRPr="00590290">
              <w:rPr>
                <w:rFonts w:eastAsia="Calibri"/>
                <w:lang w:eastAsia="en-US"/>
              </w:rPr>
              <w:t>В рамках реализуемых региональных проектов Министерством строительства и ЖКХ Чеченской Республики заключено 65 контрактов.</w:t>
            </w:r>
          </w:p>
          <w:p w:rsidR="001C0AC2" w:rsidRDefault="001C0AC2" w:rsidP="001C0A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432B1" w:rsidRPr="00DE488B" w:rsidRDefault="008432B1" w:rsidP="008432B1">
            <w:pPr>
              <w:jc w:val="center"/>
            </w:pPr>
            <w:r>
              <w:lastRenderedPageBreak/>
              <w:t>Газалапов А.А.</w:t>
            </w:r>
          </w:p>
          <w:p w:rsidR="001C0AC2" w:rsidRPr="00323FF3" w:rsidRDefault="008432B1" w:rsidP="008432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Шамсудинова Р.Б.</w:t>
            </w:r>
          </w:p>
        </w:tc>
      </w:tr>
      <w:tr w:rsidR="008432B1" w:rsidRPr="00BA36AB" w:rsidTr="00647D20">
        <w:tc>
          <w:tcPr>
            <w:tcW w:w="710" w:type="dxa"/>
            <w:vAlign w:val="center"/>
          </w:tcPr>
          <w:p w:rsidR="008432B1" w:rsidRDefault="00B07EAA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8432B1" w:rsidRPr="008432B1" w:rsidRDefault="008432B1" w:rsidP="008432B1">
            <w:pPr>
              <w:jc w:val="center"/>
              <w:rPr>
                <w:b/>
              </w:rPr>
            </w:pPr>
            <w:r w:rsidRPr="008432B1">
              <w:rPr>
                <w:b/>
              </w:rPr>
              <w:t>Реализация национального проекта «Экология»</w:t>
            </w:r>
          </w:p>
          <w:p w:rsidR="008432B1" w:rsidRPr="008432B1" w:rsidRDefault="008432B1" w:rsidP="008432B1">
            <w:pPr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8432B1" w:rsidRPr="003A6617" w:rsidRDefault="008432B1" w:rsidP="008432B1">
            <w:pPr>
              <w:pStyle w:val="ad"/>
              <w:tabs>
                <w:tab w:val="left" w:pos="851"/>
              </w:tabs>
              <w:ind w:left="0" w:firstLine="459"/>
              <w:jc w:val="both"/>
            </w:pPr>
            <w:r w:rsidRPr="003A6617">
              <w:t xml:space="preserve">По федеральным проектам, входящим в состав нацпроекта </w:t>
            </w:r>
            <w:r w:rsidRPr="00A31AE5">
              <w:t>«Экология»</w:t>
            </w:r>
            <w:r>
              <w:rPr>
                <w:sz w:val="32"/>
                <w:szCs w:val="32"/>
              </w:rPr>
              <w:t xml:space="preserve"> </w:t>
            </w:r>
            <w:r w:rsidRPr="003A6617">
              <w:t xml:space="preserve">Министерством строительства и жилищно-коммунального хозяйства Чеченской Республики разработаны и  утверждены паспорта региональных проектов: </w:t>
            </w:r>
          </w:p>
          <w:p w:rsidR="008432B1" w:rsidRDefault="008432B1" w:rsidP="008432B1">
            <w:pPr>
              <w:pStyle w:val="ad"/>
              <w:numPr>
                <w:ilvl w:val="0"/>
                <w:numId w:val="25"/>
              </w:numPr>
              <w:tabs>
                <w:tab w:val="left" w:pos="851"/>
              </w:tabs>
              <w:ind w:hanging="261"/>
              <w:jc w:val="both"/>
            </w:pPr>
            <w:r w:rsidRPr="00D11431">
              <w:t>Региональный проект «Чистая вода Чеченской Республики»;</w:t>
            </w:r>
          </w:p>
          <w:p w:rsidR="008432B1" w:rsidRPr="00D11431" w:rsidRDefault="008432B1" w:rsidP="008432B1">
            <w:pPr>
              <w:tabs>
                <w:tab w:val="left" w:pos="851"/>
                <w:tab w:val="left" w:pos="993"/>
                <w:tab w:val="left" w:pos="1276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D11431">
              <w:rPr>
                <w:rFonts w:eastAsia="Calibri"/>
                <w:lang w:eastAsia="en-US"/>
              </w:rPr>
              <w:t>Региональный проект «Комплексная система обращения с твердыми коммунальными отходами на территории Чеченской Республики».</w:t>
            </w:r>
          </w:p>
          <w:p w:rsidR="008432B1" w:rsidRDefault="008432B1" w:rsidP="008432B1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Ведется работа по формированию плана мероприятий.</w:t>
            </w:r>
          </w:p>
          <w:p w:rsidR="008432B1" w:rsidRPr="004D42D2" w:rsidRDefault="008432B1" w:rsidP="008432B1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1C3F96">
              <w:rPr>
                <w:rFonts w:eastAsia="Calibri"/>
                <w:lang w:eastAsia="en-US"/>
              </w:rPr>
              <w:t xml:space="preserve">Общий объем доведенного финансирования в рамках </w:t>
            </w:r>
            <w:r>
              <w:rPr>
                <w:rFonts w:eastAsia="Calibri"/>
                <w:lang w:eastAsia="en-US"/>
              </w:rPr>
              <w:t>регионального проекта «Чистая вода Чеченской Республики»</w:t>
            </w:r>
            <w:r w:rsidRPr="001C3F96">
              <w:rPr>
                <w:rFonts w:eastAsia="Calibri"/>
                <w:lang w:eastAsia="en-US"/>
              </w:rPr>
              <w:t xml:space="preserve"> на 2019 г. </w:t>
            </w:r>
            <w:r w:rsidRPr="004D42D2">
              <w:rPr>
                <w:rFonts w:eastAsia="Calibri"/>
                <w:lang w:eastAsia="en-US"/>
              </w:rPr>
              <w:t xml:space="preserve">составляет </w:t>
            </w:r>
            <w:r w:rsidRPr="004D42D2">
              <w:rPr>
                <w:rFonts w:eastAsia="Calibri"/>
                <w:b/>
                <w:lang w:eastAsia="en-US"/>
              </w:rPr>
              <w:t>125,632</w:t>
            </w:r>
            <w:r w:rsidRPr="004D42D2">
              <w:rPr>
                <w:rFonts w:eastAsia="Calibri"/>
                <w:lang w:eastAsia="en-US"/>
              </w:rPr>
              <w:t xml:space="preserve"> млн. рублей, в том числе средства:</w:t>
            </w:r>
          </w:p>
          <w:p w:rsidR="008432B1" w:rsidRPr="004D42D2" w:rsidRDefault="008432B1" w:rsidP="008432B1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4D42D2">
              <w:rPr>
                <w:rFonts w:eastAsia="Calibri"/>
                <w:lang w:eastAsia="en-US"/>
              </w:rPr>
              <w:t xml:space="preserve">- федерального бюджета – </w:t>
            </w:r>
            <w:r w:rsidRPr="004D42D2">
              <w:rPr>
                <w:rFonts w:eastAsia="Calibri"/>
                <w:b/>
                <w:lang w:eastAsia="en-US"/>
              </w:rPr>
              <w:t>124,376</w:t>
            </w:r>
            <w:r w:rsidRPr="004D42D2">
              <w:rPr>
                <w:rFonts w:eastAsia="Calibri"/>
                <w:lang w:eastAsia="en-US"/>
              </w:rPr>
              <w:t xml:space="preserve"> млн. рублей;</w:t>
            </w:r>
          </w:p>
          <w:p w:rsidR="008432B1" w:rsidRPr="004D42D2" w:rsidRDefault="008432B1" w:rsidP="008432B1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4D42D2">
              <w:rPr>
                <w:rFonts w:eastAsia="Calibri"/>
                <w:lang w:eastAsia="en-US"/>
              </w:rPr>
              <w:t xml:space="preserve">- республиканского бюджета  – </w:t>
            </w:r>
            <w:r w:rsidRPr="004D42D2">
              <w:rPr>
                <w:rFonts w:eastAsia="Calibri"/>
                <w:b/>
                <w:lang w:eastAsia="en-US"/>
              </w:rPr>
              <w:t>1,256</w:t>
            </w:r>
            <w:r w:rsidRPr="004D42D2">
              <w:rPr>
                <w:rFonts w:eastAsia="Calibri"/>
                <w:lang w:eastAsia="en-US"/>
              </w:rPr>
              <w:t xml:space="preserve"> млн. рублей;</w:t>
            </w:r>
          </w:p>
          <w:p w:rsidR="008432B1" w:rsidRPr="001C3F96" w:rsidRDefault="008432B1" w:rsidP="008432B1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4D42D2">
              <w:rPr>
                <w:rFonts w:eastAsia="Calibri"/>
                <w:lang w:eastAsia="en-US"/>
              </w:rPr>
              <w:t>- внебюджетных источников   –  00,0млн. рублей.</w:t>
            </w:r>
          </w:p>
          <w:p w:rsidR="008432B1" w:rsidRPr="00590290" w:rsidRDefault="008432B1" w:rsidP="008432B1">
            <w:pPr>
              <w:ind w:firstLine="459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целях реализации</w:t>
            </w:r>
            <w:r w:rsidRPr="00590290">
              <w:rPr>
                <w:rFonts w:eastAsia="Calibri"/>
                <w:lang w:eastAsia="en-US"/>
              </w:rPr>
              <w:t xml:space="preserve"> региональн</w:t>
            </w:r>
            <w:r>
              <w:rPr>
                <w:rFonts w:eastAsia="Calibri"/>
                <w:lang w:eastAsia="en-US"/>
              </w:rPr>
              <w:t>ого</w:t>
            </w:r>
            <w:r w:rsidRPr="00590290">
              <w:rPr>
                <w:rFonts w:eastAsia="Calibri"/>
                <w:lang w:eastAsia="en-US"/>
              </w:rPr>
              <w:t xml:space="preserve"> проект</w:t>
            </w:r>
            <w:r>
              <w:rPr>
                <w:rFonts w:eastAsia="Calibri"/>
                <w:lang w:eastAsia="en-US"/>
              </w:rPr>
              <w:t>а</w:t>
            </w:r>
            <w:r w:rsidRPr="00590290">
              <w:rPr>
                <w:rFonts w:eastAsia="Calibri"/>
                <w:lang w:eastAsia="en-US"/>
              </w:rPr>
              <w:t xml:space="preserve"> </w:t>
            </w:r>
            <w:r w:rsidRPr="00D11431">
              <w:t>«Чистая вода Чеченской Республики»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заключено соглашение о </w:t>
            </w:r>
            <w:r w:rsidRPr="00D11431">
              <w:rPr>
                <w:rFonts w:eastAsia="Calibri"/>
                <w:lang w:eastAsia="en-US"/>
              </w:rPr>
              <w:t xml:space="preserve">предоставлении субсидии из федерального бюджета бюджету </w:t>
            </w:r>
            <w:r>
              <w:rPr>
                <w:rFonts w:eastAsia="Calibri"/>
                <w:lang w:eastAsia="en-US"/>
              </w:rPr>
              <w:t xml:space="preserve">Чеченской Республики. </w:t>
            </w:r>
            <w:r w:rsidRPr="00590290">
              <w:rPr>
                <w:rFonts w:eastAsia="Calibri"/>
                <w:lang w:eastAsia="en-US"/>
              </w:rPr>
              <w:t xml:space="preserve">В рамках </w:t>
            </w:r>
            <w:r>
              <w:rPr>
                <w:rFonts w:eastAsia="Calibri"/>
                <w:lang w:eastAsia="en-US"/>
              </w:rPr>
              <w:t>данного</w:t>
            </w:r>
            <w:r w:rsidRPr="00590290">
              <w:rPr>
                <w:rFonts w:eastAsia="Calibri"/>
                <w:lang w:eastAsia="en-US"/>
              </w:rPr>
              <w:t xml:space="preserve"> проект</w:t>
            </w:r>
            <w:r>
              <w:rPr>
                <w:rFonts w:eastAsia="Calibri"/>
                <w:lang w:eastAsia="en-US"/>
              </w:rPr>
              <w:t>а</w:t>
            </w:r>
            <w:r w:rsidRPr="00590290">
              <w:rPr>
                <w:rFonts w:eastAsia="Calibri"/>
                <w:lang w:eastAsia="en-US"/>
              </w:rPr>
              <w:t xml:space="preserve"> Министерством строительства и ЖКХ Чеченской Республики заключено </w:t>
            </w:r>
            <w:r>
              <w:rPr>
                <w:rFonts w:eastAsia="Calibri"/>
                <w:lang w:eastAsia="en-US"/>
              </w:rPr>
              <w:t>2</w:t>
            </w:r>
            <w:r w:rsidRPr="00590290">
              <w:rPr>
                <w:rFonts w:eastAsia="Calibri"/>
                <w:lang w:eastAsia="en-US"/>
              </w:rPr>
              <w:t xml:space="preserve"> контракт</w:t>
            </w:r>
            <w:r>
              <w:rPr>
                <w:rFonts w:eastAsia="Calibri"/>
                <w:lang w:eastAsia="en-US"/>
              </w:rPr>
              <w:t>а</w:t>
            </w:r>
            <w:r w:rsidRPr="00590290">
              <w:rPr>
                <w:rFonts w:eastAsia="Calibri"/>
                <w:lang w:eastAsia="en-US"/>
              </w:rPr>
              <w:t>.</w:t>
            </w:r>
          </w:p>
          <w:p w:rsidR="008432B1" w:rsidRPr="003A6617" w:rsidRDefault="008432B1" w:rsidP="008432B1">
            <w:pPr>
              <w:pStyle w:val="ad"/>
              <w:tabs>
                <w:tab w:val="left" w:pos="851"/>
              </w:tabs>
              <w:ind w:left="0" w:firstLine="459"/>
              <w:jc w:val="both"/>
            </w:pPr>
          </w:p>
        </w:tc>
        <w:tc>
          <w:tcPr>
            <w:tcW w:w="2410" w:type="dxa"/>
            <w:vAlign w:val="center"/>
          </w:tcPr>
          <w:p w:rsidR="008432B1" w:rsidRDefault="008432B1" w:rsidP="008432B1">
            <w:pPr>
              <w:jc w:val="center"/>
            </w:pPr>
            <w:r>
              <w:t>Газалапов А.А. Шамсудинова Р.Б.</w:t>
            </w:r>
          </w:p>
        </w:tc>
      </w:tr>
      <w:tr w:rsidR="008432B1" w:rsidRPr="00BA36AB" w:rsidTr="00647D20">
        <w:tc>
          <w:tcPr>
            <w:tcW w:w="710" w:type="dxa"/>
            <w:vAlign w:val="center"/>
          </w:tcPr>
          <w:p w:rsidR="008432B1" w:rsidRDefault="00B07EAA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4" w:type="dxa"/>
            <w:vAlign w:val="center"/>
          </w:tcPr>
          <w:p w:rsidR="008432B1" w:rsidRPr="008432B1" w:rsidRDefault="008432B1" w:rsidP="008432B1">
            <w:pPr>
              <w:jc w:val="center"/>
              <w:rPr>
                <w:b/>
              </w:rPr>
            </w:pPr>
            <w:r w:rsidRPr="008432B1">
              <w:rPr>
                <w:b/>
              </w:rPr>
              <w:t>Реализация  подпрограммы «Переселение граждан из аварийного жилищного фонда Чеченской Республики»</w:t>
            </w:r>
          </w:p>
          <w:p w:rsidR="008432B1" w:rsidRPr="008432B1" w:rsidRDefault="008432B1" w:rsidP="008432B1">
            <w:pPr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8432B1" w:rsidRPr="00F167E8" w:rsidRDefault="008432B1" w:rsidP="008432B1">
            <w:pPr>
              <w:pStyle w:val="ad"/>
              <w:ind w:left="0" w:firstLine="459"/>
              <w:jc w:val="both"/>
            </w:pPr>
            <w:r w:rsidRPr="00F167E8">
              <w:t>В целях реализации мероприятий по переселению граждан из аварийного жилищного фонда на территории Чеченской</w:t>
            </w:r>
            <w:r>
              <w:t xml:space="preserve"> </w:t>
            </w:r>
            <w:r w:rsidRPr="00F167E8">
              <w:t>Республики</w:t>
            </w:r>
            <w:r>
              <w:t xml:space="preserve"> </w:t>
            </w:r>
            <w:r w:rsidRPr="00F167E8">
              <w:t>реализуется</w:t>
            </w:r>
            <w:r>
              <w:t xml:space="preserve"> </w:t>
            </w:r>
            <w:r w:rsidRPr="00F167E8">
              <w:t>подпрограмма</w:t>
            </w:r>
            <w:r>
              <w:t xml:space="preserve"> </w:t>
            </w:r>
            <w:r w:rsidRPr="00F167E8">
              <w:t>"Обеспечение устойчивого сокращения непригодного для проживания жилищного фонда".</w:t>
            </w:r>
          </w:p>
          <w:p w:rsidR="008432B1" w:rsidRPr="00F167E8" w:rsidRDefault="008432B1" w:rsidP="008432B1">
            <w:pPr>
              <w:pStyle w:val="ad"/>
              <w:ind w:left="0" w:firstLine="459"/>
              <w:jc w:val="both"/>
            </w:pPr>
            <w:r w:rsidRPr="00F167E8">
              <w:t xml:space="preserve">Во исполнение приказа Минстроя России от 30 июля 2015 года № 536/пр по состоянию на 01.01.2019 г. количество аварийных домов, составляет 168 МКД, количество помещений 1 843 ед., общей площадью 84,02 тыс.кв.м и количеством проживающих – 5 148 человек. </w:t>
            </w:r>
          </w:p>
          <w:p w:rsidR="008432B1" w:rsidRPr="00F167E8" w:rsidRDefault="008432B1" w:rsidP="008432B1">
            <w:pPr>
              <w:pStyle w:val="ad"/>
              <w:ind w:left="0" w:firstLine="459"/>
              <w:jc w:val="both"/>
            </w:pPr>
            <w:r w:rsidRPr="00F167E8">
              <w:t xml:space="preserve">В соответствии с письмом Министра строительства и жилищно-коммунального хозяйства Российской Федерации В.В. Якушева от 05.12.2018 </w:t>
            </w:r>
            <w:r w:rsidRPr="00F167E8">
              <w:lastRenderedPageBreak/>
              <w:t>г. №</w:t>
            </w:r>
            <w:r>
              <w:t xml:space="preserve"> </w:t>
            </w:r>
            <w:r w:rsidRPr="00F167E8">
              <w:t>48644-ВЯ/06 Министерством</w:t>
            </w:r>
            <w:r>
              <w:t xml:space="preserve"> строительства и </w:t>
            </w:r>
            <w:r w:rsidRPr="00F167E8">
              <w:t>жилищно-коммунального хозяйства</w:t>
            </w:r>
            <w:r>
              <w:t xml:space="preserve"> Чеченской Республики  </w:t>
            </w:r>
            <w:r w:rsidRPr="00F167E8">
              <w:t xml:space="preserve"> направлен реестр многоквартирных домов, признанных таковыми до 1 января 2017 года, аварийными и подлежащими сносу в связи с физическим износом в процессе их эксплуатации.</w:t>
            </w:r>
          </w:p>
          <w:p w:rsidR="008432B1" w:rsidRPr="00F167E8" w:rsidRDefault="008432B1" w:rsidP="008432B1">
            <w:pPr>
              <w:tabs>
                <w:tab w:val="left" w:pos="0"/>
              </w:tabs>
              <w:ind w:firstLine="459"/>
              <w:jc w:val="both"/>
            </w:pPr>
            <w:r w:rsidRPr="00F167E8">
              <w:t xml:space="preserve">По состоянию на </w:t>
            </w:r>
            <w:r w:rsidRPr="00D127D5">
              <w:t>15.01.2019</w:t>
            </w:r>
            <w:r w:rsidRPr="00F167E8">
              <w:t xml:space="preserve"> г. количество аварийных домов признанных таковыми до 1 января 2017 года, включенных в указанный перечень, составляет 120 МКД, общей площадью жилых помещений - 58,69 тыс.кв.м и количеством проживающих – 3 465 человек.</w:t>
            </w:r>
          </w:p>
          <w:p w:rsidR="008432B1" w:rsidRDefault="008432B1" w:rsidP="008432B1">
            <w:pPr>
              <w:pStyle w:val="ad"/>
              <w:ind w:left="0" w:firstLine="459"/>
              <w:jc w:val="both"/>
            </w:pPr>
            <w:r w:rsidRPr="001D4746">
              <w:t>24.04.2019 года государственной корпорацией – Фонд содействия реформированию жилищно-коммунального хозяйства одобрена заявка Чеченской Республики на предоставление финансовой поддержки на реализацию этапа 2019-2020 годов программы переселения граждан из аварийного жилищного фонда, признанного таковым до 1 января 2017 года.</w:t>
            </w:r>
          </w:p>
          <w:p w:rsidR="008432B1" w:rsidRPr="00F167E8" w:rsidRDefault="008432B1" w:rsidP="008432B1">
            <w:pPr>
              <w:pStyle w:val="ad"/>
              <w:ind w:left="0" w:firstLine="459"/>
              <w:jc w:val="both"/>
            </w:pPr>
            <w:r>
              <w:t>Общий</w:t>
            </w:r>
            <w:r w:rsidRPr="00F167E8">
              <w:t xml:space="preserve"> объем средств за счет всех источников финансирования на 2019 год состав</w:t>
            </w:r>
            <w:r>
              <w:t xml:space="preserve">ляет- </w:t>
            </w:r>
            <w:r w:rsidRPr="00F167E8">
              <w:rPr>
                <w:b/>
                <w:i/>
              </w:rPr>
              <w:t>173</w:t>
            </w:r>
            <w:r>
              <w:rPr>
                <w:b/>
                <w:i/>
              </w:rPr>
              <w:t> </w:t>
            </w:r>
            <w:r w:rsidRPr="00F167E8">
              <w:rPr>
                <w:b/>
                <w:i/>
              </w:rPr>
              <w:t>304</w:t>
            </w:r>
            <w:r>
              <w:rPr>
                <w:b/>
                <w:i/>
              </w:rPr>
              <w:t>,040 тыс</w:t>
            </w:r>
            <w:r w:rsidRPr="00F167E8">
              <w:rPr>
                <w:b/>
                <w:i/>
              </w:rPr>
              <w:t>.руб.,</w:t>
            </w:r>
            <w:r w:rsidRPr="00F167E8">
              <w:t>в том числе:</w:t>
            </w:r>
          </w:p>
          <w:p w:rsidR="008432B1" w:rsidRPr="00F167E8" w:rsidRDefault="008432B1" w:rsidP="008432B1">
            <w:pPr>
              <w:pStyle w:val="ad"/>
              <w:ind w:left="0" w:firstLine="459"/>
              <w:jc w:val="both"/>
            </w:pPr>
            <w:r w:rsidRPr="00F167E8">
              <w:t>из федерального бюджета  -</w:t>
            </w:r>
            <w:r w:rsidRPr="00F167E8">
              <w:rPr>
                <w:b/>
                <w:i/>
              </w:rPr>
              <w:t>171</w:t>
            </w:r>
            <w:r>
              <w:rPr>
                <w:b/>
                <w:i/>
              </w:rPr>
              <w:t> 571,000 тыс</w:t>
            </w:r>
            <w:r w:rsidRPr="00F167E8">
              <w:rPr>
                <w:b/>
                <w:i/>
              </w:rPr>
              <w:t>. руб. (99%)</w:t>
            </w:r>
            <w:r>
              <w:rPr>
                <w:b/>
                <w:i/>
              </w:rPr>
              <w:t>;</w:t>
            </w:r>
          </w:p>
          <w:p w:rsidR="008432B1" w:rsidRPr="00BD10F1" w:rsidRDefault="008432B1" w:rsidP="008432B1">
            <w:pPr>
              <w:pStyle w:val="ad"/>
              <w:ind w:left="0" w:firstLine="459"/>
              <w:jc w:val="both"/>
              <w:rPr>
                <w:b/>
                <w:i/>
              </w:rPr>
            </w:pPr>
            <w:r w:rsidRPr="00F167E8">
              <w:t xml:space="preserve">из республиканского бюджета -  </w:t>
            </w:r>
            <w:r w:rsidRPr="00F167E8">
              <w:rPr>
                <w:b/>
                <w:i/>
              </w:rPr>
              <w:t>1</w:t>
            </w:r>
            <w:r>
              <w:rPr>
                <w:b/>
                <w:i/>
              </w:rPr>
              <w:t> </w:t>
            </w:r>
            <w:r w:rsidRPr="00F167E8">
              <w:rPr>
                <w:b/>
                <w:i/>
              </w:rPr>
              <w:t>733</w:t>
            </w:r>
            <w:r>
              <w:rPr>
                <w:b/>
                <w:i/>
              </w:rPr>
              <w:t>, 040тыс</w:t>
            </w:r>
            <w:r w:rsidRPr="00F167E8">
              <w:rPr>
                <w:b/>
                <w:i/>
              </w:rPr>
              <w:t>. руб. (1%).</w:t>
            </w:r>
          </w:p>
          <w:p w:rsidR="008432B1" w:rsidRDefault="008432B1" w:rsidP="008432B1">
            <w:pPr>
              <w:pStyle w:val="ad"/>
              <w:ind w:left="0" w:firstLine="459"/>
              <w:jc w:val="both"/>
            </w:pPr>
            <w:r w:rsidRPr="001D4746">
              <w:t xml:space="preserve">Эти средства будут направлены на переселение 281 человека из 95 аварийных жилых помещений, общая площадь составляет 4,55 тыс.кв.м. </w:t>
            </w:r>
          </w:p>
          <w:p w:rsidR="008432B1" w:rsidRPr="00237100" w:rsidRDefault="008432B1" w:rsidP="008432B1">
            <w:pPr>
              <w:pStyle w:val="ad"/>
              <w:ind w:left="0" w:firstLine="459"/>
              <w:jc w:val="both"/>
            </w:pPr>
            <w:r w:rsidRPr="00237100">
              <w:t>Этапом 2019-2020 годов запланированы мероприятия по приобретению жилых помещений в пос.</w:t>
            </w:r>
            <w:r>
              <w:t xml:space="preserve"> </w:t>
            </w:r>
            <w:r w:rsidRPr="00237100">
              <w:t>Ойсхар</w:t>
            </w:r>
            <w:r>
              <w:t xml:space="preserve"> </w:t>
            </w:r>
            <w:r w:rsidRPr="00237100">
              <w:t>Гудермесского муниципального района и строительство многоквартирного дома в с. Ножай-Юрт Ножай-Юртовского района.</w:t>
            </w:r>
          </w:p>
          <w:p w:rsidR="008432B1" w:rsidRDefault="008432B1" w:rsidP="008432B1">
            <w:pPr>
              <w:tabs>
                <w:tab w:val="left" w:pos="0"/>
              </w:tabs>
              <w:ind w:firstLine="459"/>
              <w:jc w:val="both"/>
            </w:pPr>
            <w:r>
              <w:t xml:space="preserve">Проблемы по реализации </w:t>
            </w:r>
            <w:r w:rsidRPr="000E02D8">
              <w:rPr>
                <w:bCs/>
                <w:color w:val="000000"/>
              </w:rPr>
              <w:t>регионального проекта</w:t>
            </w:r>
            <w:r>
              <w:rPr>
                <w:bCs/>
                <w:color w:val="000000"/>
              </w:rPr>
              <w:t xml:space="preserve"> </w:t>
            </w:r>
            <w:r>
              <w:t>«</w:t>
            </w:r>
            <w:r w:rsidRPr="001D4746">
              <w:t>Обеспечение устойчивого сокращения непригодного для проживания жилищного фонда</w:t>
            </w:r>
            <w:r>
              <w:t xml:space="preserve"> Чеченской Республики</w:t>
            </w:r>
            <w:r w:rsidRPr="001D4746">
              <w:t>»</w:t>
            </w:r>
            <w:r>
              <w:t xml:space="preserve">  на данном этапе отсутствуют.</w:t>
            </w:r>
          </w:p>
          <w:p w:rsidR="008432B1" w:rsidRPr="003A6617" w:rsidRDefault="008432B1" w:rsidP="008432B1">
            <w:pPr>
              <w:pStyle w:val="ad"/>
              <w:tabs>
                <w:tab w:val="left" w:pos="851"/>
              </w:tabs>
              <w:ind w:left="0" w:firstLine="459"/>
              <w:jc w:val="both"/>
            </w:pPr>
          </w:p>
        </w:tc>
        <w:tc>
          <w:tcPr>
            <w:tcW w:w="2410" w:type="dxa"/>
            <w:vAlign w:val="center"/>
          </w:tcPr>
          <w:p w:rsidR="008432B1" w:rsidRDefault="00B07EAA" w:rsidP="008432B1">
            <w:pPr>
              <w:jc w:val="center"/>
            </w:pPr>
            <w:r>
              <w:lastRenderedPageBreak/>
              <w:t xml:space="preserve">Газалапов А.А. </w:t>
            </w:r>
            <w:r w:rsidRPr="00DE488B">
              <w:t>Шамсудинова Р.Б.</w:t>
            </w:r>
          </w:p>
        </w:tc>
      </w:tr>
      <w:tr w:rsidR="00B07EAA" w:rsidRPr="00BA36AB" w:rsidTr="00647D20">
        <w:tc>
          <w:tcPr>
            <w:tcW w:w="710" w:type="dxa"/>
            <w:vAlign w:val="center"/>
          </w:tcPr>
          <w:p w:rsidR="00B07EAA" w:rsidRDefault="00B07EAA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:rsidR="00B07EAA" w:rsidRPr="008432B1" w:rsidRDefault="00B07EAA" w:rsidP="008432B1">
            <w:pPr>
              <w:jc w:val="center"/>
              <w:rPr>
                <w:b/>
              </w:rPr>
            </w:pPr>
            <w:r w:rsidRPr="00B07EAA">
              <w:rPr>
                <w:b/>
              </w:rPr>
              <w:t>Реализация подпрограммы «Выполнение государственных обязательств по обеспечению жильем категорий граждан, установленных федеральным законодательством»</w:t>
            </w:r>
          </w:p>
        </w:tc>
        <w:tc>
          <w:tcPr>
            <w:tcW w:w="8221" w:type="dxa"/>
            <w:vAlign w:val="center"/>
          </w:tcPr>
          <w:p w:rsidR="00B07EAA" w:rsidRPr="00F167E8" w:rsidRDefault="00B07EAA" w:rsidP="008432B1">
            <w:pPr>
              <w:pStyle w:val="ad"/>
              <w:ind w:left="0" w:firstLine="459"/>
              <w:jc w:val="both"/>
            </w:pPr>
            <w:r w:rsidRPr="00F167E8">
              <w:t xml:space="preserve">В рамках реализации подпрограммы "Выполнение </w:t>
            </w:r>
            <w:r>
              <w:t xml:space="preserve">государственных обязательств по </w:t>
            </w:r>
            <w:r w:rsidRPr="00F167E8">
              <w:t>обеспечению жильем категорий граждан, установленных федеральным законодательством"</w:t>
            </w:r>
            <w:r>
              <w:t xml:space="preserve"> </w:t>
            </w:r>
            <w:r w:rsidRPr="00E13B94">
              <w:t>оформлены и</w:t>
            </w:r>
            <w:r>
              <w:t xml:space="preserve">  выданы 34 </w:t>
            </w:r>
            <w:r w:rsidRPr="00E13B94">
              <w:t xml:space="preserve">государственных жилищных сертификатов </w:t>
            </w:r>
            <w:r>
              <w:t>на общую сумму 156,7</w:t>
            </w:r>
            <w:r w:rsidRPr="00E13B94">
              <w:t xml:space="preserve"> млн.руб</w:t>
            </w:r>
          </w:p>
        </w:tc>
        <w:tc>
          <w:tcPr>
            <w:tcW w:w="2410" w:type="dxa"/>
            <w:vAlign w:val="center"/>
          </w:tcPr>
          <w:p w:rsidR="00B07EAA" w:rsidRDefault="00B07EAA" w:rsidP="008432B1">
            <w:pPr>
              <w:jc w:val="center"/>
            </w:pPr>
            <w:r>
              <w:t xml:space="preserve">Газалапов А.А. </w:t>
            </w:r>
            <w:r w:rsidRPr="00DE488B">
              <w:t>Ибрагимова Б.Р.</w:t>
            </w:r>
          </w:p>
        </w:tc>
      </w:tr>
      <w:tr w:rsidR="00B07EAA" w:rsidRPr="00BA36AB" w:rsidTr="00647D20">
        <w:tc>
          <w:tcPr>
            <w:tcW w:w="710" w:type="dxa"/>
            <w:vAlign w:val="center"/>
          </w:tcPr>
          <w:p w:rsidR="00B07EAA" w:rsidRDefault="00B07EAA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4" w:type="dxa"/>
            <w:vAlign w:val="center"/>
          </w:tcPr>
          <w:p w:rsidR="00B07EAA" w:rsidRPr="00B07EAA" w:rsidRDefault="00B07EAA" w:rsidP="008432B1">
            <w:pPr>
              <w:jc w:val="center"/>
              <w:rPr>
                <w:b/>
                <w:i/>
              </w:rPr>
            </w:pPr>
            <w:r w:rsidRPr="00A3241E">
              <w:rPr>
                <w:b/>
                <w:i/>
              </w:rPr>
              <w:t xml:space="preserve">Заключение соглашения между Правительством Чеченской Республики и Минстроем России в рамках реализации подпрограммы </w:t>
            </w:r>
            <w:r w:rsidRPr="00B07EAA">
              <w:rPr>
                <w:b/>
              </w:rPr>
              <w:lastRenderedPageBreak/>
              <w:t>«Комплексное управление твердыми бытовыми отходами и вторичными материальными ресурсами в Чеченской Республике»</w:t>
            </w:r>
          </w:p>
        </w:tc>
        <w:tc>
          <w:tcPr>
            <w:tcW w:w="8221" w:type="dxa"/>
            <w:vAlign w:val="center"/>
          </w:tcPr>
          <w:p w:rsidR="00B07EAA" w:rsidRPr="00F167E8" w:rsidRDefault="00B07EAA" w:rsidP="008432B1">
            <w:pPr>
              <w:pStyle w:val="ad"/>
              <w:ind w:left="0" w:firstLine="459"/>
              <w:jc w:val="both"/>
            </w:pPr>
            <w:r w:rsidRPr="00D11431">
              <w:lastRenderedPageBreak/>
              <w:t>В рамках подпрограммы заключения соглашения не состоялось</w:t>
            </w:r>
            <w:r>
              <w:t xml:space="preserve"> по причине внесения изменений в паспорт регионального проекта «</w:t>
            </w:r>
            <w:r w:rsidRPr="00D11431">
              <w:t>Комплексн</w:t>
            </w:r>
            <w:r>
              <w:t>ая</w:t>
            </w:r>
            <w:r w:rsidRPr="00D11431">
              <w:t xml:space="preserve"> система обращения с твердыми коммунальными отходами на территории Чеченской Республики</w:t>
            </w:r>
            <w:r>
              <w:t xml:space="preserve">», предусматривающее перенос </w:t>
            </w:r>
            <w:r>
              <w:lastRenderedPageBreak/>
              <w:t>финансирования мероприятий на 2020 год.</w:t>
            </w:r>
          </w:p>
        </w:tc>
        <w:tc>
          <w:tcPr>
            <w:tcW w:w="2410" w:type="dxa"/>
            <w:vAlign w:val="center"/>
          </w:tcPr>
          <w:p w:rsidR="00B07EAA" w:rsidRDefault="00B07EAA" w:rsidP="008432B1">
            <w:pPr>
              <w:jc w:val="center"/>
            </w:pPr>
            <w:r>
              <w:lastRenderedPageBreak/>
              <w:t xml:space="preserve">Газалапов А.А. </w:t>
            </w:r>
            <w:r w:rsidRPr="00DE488B">
              <w:t>Ибрагимов И.М.</w:t>
            </w:r>
          </w:p>
        </w:tc>
      </w:tr>
      <w:tr w:rsidR="00B07EAA" w:rsidRPr="00BA36AB" w:rsidTr="00647D20">
        <w:tc>
          <w:tcPr>
            <w:tcW w:w="710" w:type="dxa"/>
            <w:vAlign w:val="center"/>
          </w:tcPr>
          <w:p w:rsidR="00B07EAA" w:rsidRDefault="00B07EAA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4394" w:type="dxa"/>
            <w:vAlign w:val="center"/>
          </w:tcPr>
          <w:p w:rsidR="00B07EAA" w:rsidRPr="00B07EAA" w:rsidRDefault="00B07EAA" w:rsidP="00B07EAA">
            <w:pPr>
              <w:pStyle w:val="ConsPlusNonformat"/>
              <w:widowControl/>
              <w:spacing w:line="276" w:lineRule="auto"/>
              <w:ind w:right="-14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подпрограммы «Обеспечение жильем молодых семей»</w:t>
            </w:r>
          </w:p>
        </w:tc>
        <w:tc>
          <w:tcPr>
            <w:tcW w:w="8221" w:type="dxa"/>
            <w:vAlign w:val="center"/>
          </w:tcPr>
          <w:p w:rsidR="00B07EAA" w:rsidRPr="00F4457D" w:rsidRDefault="00B07EAA" w:rsidP="00B07EAA">
            <w:pPr>
              <w:spacing w:after="160"/>
              <w:ind w:firstLine="459"/>
              <w:contextualSpacing/>
              <w:jc w:val="both"/>
              <w:rPr>
                <w:rFonts w:eastAsia="Calibri"/>
                <w:bCs/>
              </w:rPr>
            </w:pPr>
            <w:r w:rsidRPr="00F4457D">
              <w:rPr>
                <w:rFonts w:eastAsia="Calibri"/>
                <w:bCs/>
              </w:rPr>
              <w:t>В рамках</w:t>
            </w:r>
            <w:r>
              <w:rPr>
                <w:rFonts w:eastAsia="Calibri"/>
                <w:bCs/>
              </w:rPr>
              <w:t xml:space="preserve">  </w:t>
            </w:r>
            <w:r w:rsidRPr="00F4457D">
              <w:rPr>
                <w:rFonts w:eastAsia="Calibri"/>
                <w:bCs/>
              </w:rPr>
              <w:t>подпрограммы "Обеспечение жильем молодых семей" заключено соглашение между Правительством Чеченской Республики и Минстроем России (№069-08-2019-063 от 06.02.2019 г.). После заключения вышеуказанного соглашения, Министерством строительства и жилищно–коммунального хозяйства Чеченской Республики заключены соглашения с муниципальными образованиями о предоставлении субсидии в 2019 году.</w:t>
            </w:r>
            <w:r>
              <w:rPr>
                <w:rFonts w:eastAsia="Calibri"/>
                <w:bCs/>
              </w:rPr>
              <w:t xml:space="preserve"> </w:t>
            </w:r>
            <w:r w:rsidRPr="00F4457D">
              <w:rPr>
                <w:rFonts w:eastAsia="Calibri"/>
                <w:bCs/>
              </w:rPr>
              <w:t>Выданы 139 свидетельств о праве на получение социальных выплат для приобретения (строительства) жилья.</w:t>
            </w:r>
          </w:p>
          <w:p w:rsidR="00B07EAA" w:rsidRPr="00F4457D" w:rsidRDefault="00B07EAA" w:rsidP="00B07EAA">
            <w:pPr>
              <w:spacing w:after="160"/>
              <w:ind w:firstLine="601"/>
              <w:contextualSpacing/>
              <w:jc w:val="both"/>
              <w:rPr>
                <w:rFonts w:eastAsia="Calibri"/>
                <w:bCs/>
              </w:rPr>
            </w:pPr>
            <w:r w:rsidRPr="00F4457D">
              <w:rPr>
                <w:rFonts w:eastAsia="Calibri"/>
                <w:bCs/>
              </w:rPr>
              <w:t>Общий объем финансирования подпрограммы  в 2019 году за счет всех источников финансирования</w:t>
            </w:r>
            <w:r>
              <w:rPr>
                <w:rFonts w:eastAsia="Calibri"/>
                <w:bCs/>
              </w:rPr>
              <w:t xml:space="preserve"> </w:t>
            </w:r>
            <w:r w:rsidRPr="00F4457D">
              <w:rPr>
                <w:rFonts w:eastAsia="Calibri"/>
                <w:bCs/>
              </w:rPr>
              <w:t xml:space="preserve">составляет – </w:t>
            </w:r>
            <w:r w:rsidRPr="00A37997">
              <w:rPr>
                <w:rFonts w:eastAsia="Calibri"/>
                <w:b/>
                <w:bCs/>
                <w:i/>
              </w:rPr>
              <w:t>153 788,544 тыс. рублей, в том числе</w:t>
            </w:r>
            <w:r w:rsidRPr="00F4457D">
              <w:rPr>
                <w:rFonts w:eastAsia="Calibri"/>
                <w:bCs/>
              </w:rPr>
              <w:t>:</w:t>
            </w:r>
          </w:p>
          <w:p w:rsidR="00B07EAA" w:rsidRPr="00A37997" w:rsidRDefault="00B07EAA" w:rsidP="00B07EAA">
            <w:pPr>
              <w:spacing w:after="160"/>
              <w:ind w:firstLine="601"/>
              <w:contextualSpacing/>
              <w:jc w:val="both"/>
              <w:rPr>
                <w:rFonts w:eastAsia="Calibri"/>
                <w:b/>
                <w:bCs/>
                <w:i/>
              </w:rPr>
            </w:pPr>
            <w:r w:rsidRPr="00F4457D">
              <w:rPr>
                <w:rFonts w:eastAsia="Calibri"/>
                <w:bCs/>
              </w:rPr>
              <w:t xml:space="preserve">- за счет средств федерального бюджета </w:t>
            </w:r>
            <w:r>
              <w:rPr>
                <w:rFonts w:eastAsia="Calibri"/>
                <w:bCs/>
              </w:rPr>
              <w:t xml:space="preserve">- </w:t>
            </w:r>
            <w:r w:rsidRPr="00A37997">
              <w:rPr>
                <w:rFonts w:eastAsia="Calibri"/>
                <w:b/>
                <w:bCs/>
                <w:i/>
              </w:rPr>
              <w:t>108 491,1 тыс. рублей</w:t>
            </w:r>
            <w:r>
              <w:rPr>
                <w:rFonts w:eastAsia="Calibri"/>
                <w:b/>
                <w:bCs/>
                <w:i/>
              </w:rPr>
              <w:t>(71%)</w:t>
            </w:r>
            <w:r w:rsidRPr="00A37997">
              <w:rPr>
                <w:rFonts w:eastAsia="Calibri"/>
                <w:b/>
                <w:bCs/>
                <w:i/>
              </w:rPr>
              <w:t>;</w:t>
            </w:r>
          </w:p>
          <w:p w:rsidR="00B07EAA" w:rsidRPr="00164A97" w:rsidRDefault="00B07EAA" w:rsidP="00B07EAA">
            <w:pPr>
              <w:spacing w:after="160"/>
              <w:ind w:firstLine="601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F4457D">
              <w:rPr>
                <w:rFonts w:eastAsia="Calibri"/>
                <w:bCs/>
              </w:rPr>
              <w:t xml:space="preserve">- за счет средств республиканского бюджета </w:t>
            </w:r>
            <w:r>
              <w:rPr>
                <w:rFonts w:eastAsia="Calibri"/>
                <w:bCs/>
              </w:rPr>
              <w:t xml:space="preserve">- </w:t>
            </w:r>
            <w:r w:rsidRPr="00A37997">
              <w:rPr>
                <w:rFonts w:eastAsia="Calibri"/>
                <w:b/>
                <w:bCs/>
                <w:i/>
              </w:rPr>
              <w:t>45 297,444тыс. рублей</w:t>
            </w:r>
            <w:r>
              <w:rPr>
                <w:rFonts w:eastAsia="Calibri"/>
                <w:b/>
                <w:bCs/>
                <w:i/>
              </w:rPr>
              <w:t>(29%)</w:t>
            </w:r>
            <w:r w:rsidRPr="00A37997">
              <w:rPr>
                <w:b/>
                <w:i/>
                <w:sz w:val="28"/>
                <w:szCs w:val="28"/>
              </w:rPr>
              <w:t>.</w:t>
            </w:r>
          </w:p>
          <w:p w:rsidR="00B07EAA" w:rsidRDefault="00B07EAA" w:rsidP="00B07EAA">
            <w:pPr>
              <w:tabs>
                <w:tab w:val="left" w:pos="0"/>
              </w:tabs>
              <w:ind w:firstLine="601"/>
              <w:jc w:val="both"/>
            </w:pPr>
            <w:r>
              <w:t xml:space="preserve">Освоено </w:t>
            </w:r>
            <w:r>
              <w:rPr>
                <w:b/>
                <w:i/>
              </w:rPr>
              <w:t>150905,0</w:t>
            </w:r>
            <w:r w:rsidRPr="00206D73">
              <w:rPr>
                <w:b/>
                <w:i/>
              </w:rPr>
              <w:t xml:space="preserve"> т</w:t>
            </w:r>
            <w:r>
              <w:rPr>
                <w:b/>
                <w:i/>
              </w:rPr>
              <w:t xml:space="preserve">ыс. руб. </w:t>
            </w:r>
            <w:r w:rsidRPr="00206D73">
              <w:t>в том числе</w:t>
            </w:r>
            <w:r>
              <w:t xml:space="preserve"> средства федерального бюджета – </w:t>
            </w:r>
            <w:r>
              <w:rPr>
                <w:b/>
                <w:i/>
              </w:rPr>
              <w:t xml:space="preserve">106,4 тыс. руб. </w:t>
            </w:r>
            <w:r>
              <w:t>Улучшили жилищные условия 136 молодых семей.</w:t>
            </w:r>
          </w:p>
          <w:p w:rsidR="00B07EAA" w:rsidRPr="00D11431" w:rsidRDefault="00B07EAA" w:rsidP="00B07EAA">
            <w:pPr>
              <w:tabs>
                <w:tab w:val="left" w:pos="279"/>
              </w:tabs>
              <w:jc w:val="both"/>
            </w:pPr>
            <w:r>
              <w:tab/>
            </w:r>
            <w:r>
              <w:tab/>
              <w:t>В целях реализации подпрограммы на 2020 год проведен конкурсный отбор среди муниципальных образований. Заявки для участия направлены в Минстрой России.</w:t>
            </w:r>
          </w:p>
        </w:tc>
        <w:tc>
          <w:tcPr>
            <w:tcW w:w="2410" w:type="dxa"/>
            <w:vAlign w:val="center"/>
          </w:tcPr>
          <w:p w:rsidR="00B07EAA" w:rsidRDefault="00B07EAA" w:rsidP="008432B1">
            <w:pPr>
              <w:jc w:val="center"/>
            </w:pPr>
            <w:r>
              <w:t xml:space="preserve">Газалапов А.А. </w:t>
            </w:r>
            <w:r w:rsidRPr="00DE488B">
              <w:t>Ибрагимова Б.Р.</w:t>
            </w:r>
          </w:p>
        </w:tc>
      </w:tr>
      <w:tr w:rsidR="00B07EAA" w:rsidRPr="00BA36AB" w:rsidTr="00647D20">
        <w:tc>
          <w:tcPr>
            <w:tcW w:w="710" w:type="dxa"/>
            <w:vAlign w:val="center"/>
          </w:tcPr>
          <w:p w:rsidR="00B07EAA" w:rsidRDefault="00B07EAA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4" w:type="dxa"/>
            <w:vAlign w:val="center"/>
          </w:tcPr>
          <w:p w:rsidR="00B07EAA" w:rsidRPr="00B07EAA" w:rsidRDefault="00B07EAA" w:rsidP="00B07EAA">
            <w:pPr>
              <w:pStyle w:val="ConsPlusNonformat"/>
              <w:widowControl/>
              <w:spacing w:line="276" w:lineRule="auto"/>
              <w:ind w:right="-14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AA">
              <w:rPr>
                <w:rFonts w:ascii="Times New Roman" w:hAnsi="Times New Roman"/>
                <w:b/>
                <w:sz w:val="24"/>
                <w:szCs w:val="24"/>
              </w:rPr>
              <w:t>Реализация  подпрограммы «Переселение граждан, проживающих в оползневых зонах на территории Чеченской Республики»</w:t>
            </w:r>
          </w:p>
        </w:tc>
        <w:tc>
          <w:tcPr>
            <w:tcW w:w="8221" w:type="dxa"/>
            <w:vAlign w:val="center"/>
          </w:tcPr>
          <w:p w:rsidR="00B07EAA" w:rsidRPr="00F167E8" w:rsidRDefault="00B07EAA" w:rsidP="00B07EAA">
            <w:pPr>
              <w:tabs>
                <w:tab w:val="left" w:pos="279"/>
              </w:tabs>
              <w:ind w:firstLine="459"/>
              <w:jc w:val="both"/>
            </w:pPr>
            <w:r>
              <w:t>В</w:t>
            </w:r>
            <w:r w:rsidRPr="00F167E8">
              <w:t xml:space="preserve"> рамках подпрограммы «Переселение граждан, проживающих в оползневой зоне на территории Чеченской Республики» в 2019 году </w:t>
            </w:r>
            <w:r>
              <w:t>м</w:t>
            </w:r>
            <w:r w:rsidRPr="00F167E8">
              <w:t>ежду Минстроем России и Правительством Чеченской Республики заключено соглашение о предоставлении субсидии из Федерального бюджета бюджету Чеченской Республики на осуществление социальных выплат.</w:t>
            </w:r>
            <w:r>
              <w:t xml:space="preserve"> Утверждено Распоряжение Правительства ЧР № 138-р от 30.04.2019 года «Об утверждении сводного списка граждан на получение социальных выплат в 2019 году».</w:t>
            </w:r>
          </w:p>
          <w:p w:rsidR="00B07EAA" w:rsidRPr="00F167E8" w:rsidRDefault="00B07EAA" w:rsidP="00B07EAA">
            <w:pPr>
              <w:tabs>
                <w:tab w:val="left" w:pos="993"/>
              </w:tabs>
              <w:ind w:right="-142" w:firstLine="459"/>
              <w:jc w:val="both"/>
            </w:pPr>
            <w:r w:rsidRPr="00F167E8">
              <w:t>Общий объем финансирования подпрограммы  в 2019 году за счет всех источников финансирования</w:t>
            </w:r>
            <w:r>
              <w:t xml:space="preserve"> </w:t>
            </w:r>
            <w:r w:rsidRPr="00F167E8">
              <w:t>состав</w:t>
            </w:r>
            <w:r>
              <w:t>ляет</w:t>
            </w:r>
            <w:r w:rsidRPr="00F167E8">
              <w:t xml:space="preserve">– </w:t>
            </w:r>
            <w:r w:rsidRPr="00DD48E2">
              <w:rPr>
                <w:b/>
                <w:i/>
              </w:rPr>
              <w:t>104210,5 тыс. рублей</w:t>
            </w:r>
            <w:r w:rsidRPr="00DD48E2">
              <w:rPr>
                <w:i/>
              </w:rPr>
              <w:t>,</w:t>
            </w:r>
            <w:r w:rsidRPr="00F167E8">
              <w:t xml:space="preserve"> в том числе:</w:t>
            </w:r>
          </w:p>
          <w:p w:rsidR="00B07EAA" w:rsidRPr="00DD48E2" w:rsidRDefault="00B07EAA" w:rsidP="00B07EAA">
            <w:pPr>
              <w:tabs>
                <w:tab w:val="left" w:pos="993"/>
              </w:tabs>
              <w:ind w:right="-142" w:firstLine="459"/>
              <w:jc w:val="both"/>
              <w:rPr>
                <w:b/>
                <w:i/>
              </w:rPr>
            </w:pPr>
            <w:r w:rsidRPr="00F167E8">
              <w:t>- за счет средств федерального бюджета</w:t>
            </w:r>
            <w:r>
              <w:t xml:space="preserve"> -</w:t>
            </w:r>
            <w:r w:rsidRPr="00DD48E2">
              <w:rPr>
                <w:b/>
                <w:i/>
              </w:rPr>
              <w:t>99 000,0 тыс. рублей</w:t>
            </w:r>
            <w:r>
              <w:rPr>
                <w:b/>
                <w:i/>
              </w:rPr>
              <w:t>(95%)</w:t>
            </w:r>
            <w:r w:rsidRPr="00DD48E2">
              <w:rPr>
                <w:b/>
                <w:i/>
              </w:rPr>
              <w:t>;</w:t>
            </w:r>
          </w:p>
          <w:p w:rsidR="00B07EAA" w:rsidRPr="00F167E8" w:rsidRDefault="00B07EAA" w:rsidP="00B07EAA">
            <w:pPr>
              <w:tabs>
                <w:tab w:val="left" w:pos="0"/>
              </w:tabs>
              <w:ind w:firstLine="459"/>
              <w:jc w:val="both"/>
            </w:pPr>
            <w:r w:rsidRPr="00F167E8">
              <w:t xml:space="preserve">- за счет средств республиканского бюджета </w:t>
            </w:r>
            <w:r>
              <w:t xml:space="preserve">- </w:t>
            </w:r>
            <w:r w:rsidRPr="00DD48E2">
              <w:rPr>
                <w:b/>
                <w:i/>
              </w:rPr>
              <w:t>5 210,5тыс. рубле</w:t>
            </w:r>
            <w:r>
              <w:rPr>
                <w:b/>
                <w:i/>
              </w:rPr>
              <w:t>й (5%)</w:t>
            </w:r>
            <w:r w:rsidRPr="00DD48E2">
              <w:rPr>
                <w:b/>
                <w:i/>
              </w:rPr>
              <w:t>.</w:t>
            </w:r>
          </w:p>
          <w:p w:rsidR="00B07EAA" w:rsidRDefault="00B07EAA" w:rsidP="00B07EAA">
            <w:pPr>
              <w:tabs>
                <w:tab w:val="left" w:pos="279"/>
              </w:tabs>
              <w:ind w:firstLine="459"/>
              <w:jc w:val="both"/>
            </w:pPr>
            <w:r>
              <w:t xml:space="preserve">Ведется работа по заключению соглашения с Минстроем России в </w:t>
            </w:r>
            <w:r>
              <w:lastRenderedPageBreak/>
              <w:t>соответствии с распоряжением Правительства Российской Федерации от 13.05.2019 года № 925-р, которым предусмотрено выделение Чеченской Республике дополнительных средств в сумме 1 140,0 млн. руб. на переселение из оползневых зон 1 747 человек.</w:t>
            </w:r>
            <w:r w:rsidRPr="00F167E8">
              <w:tab/>
            </w:r>
          </w:p>
          <w:p w:rsidR="00B07EAA" w:rsidRPr="00F4457D" w:rsidRDefault="00B07EAA" w:rsidP="00B07EAA">
            <w:pPr>
              <w:spacing w:after="160"/>
              <w:ind w:firstLine="459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2410" w:type="dxa"/>
            <w:vAlign w:val="center"/>
          </w:tcPr>
          <w:p w:rsidR="00B07EAA" w:rsidRPr="00DE488B" w:rsidRDefault="00B07EAA" w:rsidP="00B07EA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Газалапов А.А. </w:t>
            </w:r>
            <w:r w:rsidRPr="00DE488B">
              <w:t>Ибрагимова Б.Р.</w:t>
            </w:r>
          </w:p>
          <w:p w:rsidR="00B07EAA" w:rsidRDefault="00B07EAA" w:rsidP="008432B1">
            <w:pPr>
              <w:jc w:val="center"/>
            </w:pPr>
          </w:p>
        </w:tc>
      </w:tr>
      <w:tr w:rsidR="00B07EAA" w:rsidRPr="00BA36AB" w:rsidTr="00647D20">
        <w:tc>
          <w:tcPr>
            <w:tcW w:w="710" w:type="dxa"/>
            <w:vAlign w:val="center"/>
          </w:tcPr>
          <w:p w:rsidR="00B07EAA" w:rsidRDefault="00B07EAA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394" w:type="dxa"/>
            <w:vAlign w:val="center"/>
          </w:tcPr>
          <w:p w:rsidR="00B07EAA" w:rsidRPr="00EB6120" w:rsidRDefault="00B07EAA" w:rsidP="00B07EAA">
            <w:pPr>
              <w:pStyle w:val="ConsPlusNonformat"/>
              <w:widowControl/>
              <w:spacing w:line="276" w:lineRule="auto"/>
              <w:ind w:right="-14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подпрограммы «Повышение устойчивости жилых домов, основных объектов и систем жизнеобеспечения  на территории Чеченской Республики»</w:t>
            </w:r>
          </w:p>
        </w:tc>
        <w:tc>
          <w:tcPr>
            <w:tcW w:w="8221" w:type="dxa"/>
            <w:vAlign w:val="center"/>
          </w:tcPr>
          <w:p w:rsidR="00EB6120" w:rsidRDefault="00EB6120" w:rsidP="00EB6120">
            <w:pPr>
              <w:ind w:right="-142" w:firstLine="459"/>
              <w:jc w:val="both"/>
              <w:rPr>
                <w:i/>
              </w:rPr>
            </w:pPr>
            <w:r w:rsidRPr="00F167E8">
              <w:rPr>
                <w:bCs/>
              </w:rPr>
              <w:t>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</w:t>
            </w:r>
            <w:r>
              <w:rPr>
                <w:bCs/>
              </w:rPr>
              <w:t xml:space="preserve"> </w:t>
            </w:r>
            <w:r w:rsidRPr="00F167E8">
              <w:rPr>
                <w:b/>
                <w:bCs/>
                <w:i/>
              </w:rPr>
              <w:t>подпрограмма</w:t>
            </w:r>
            <w:r w:rsidRPr="00F167E8">
              <w:rPr>
                <w:i/>
              </w:rPr>
              <w:t xml:space="preserve"> «</w:t>
            </w:r>
            <w:r w:rsidRPr="00F167E8">
              <w:rPr>
                <w:b/>
                <w:i/>
              </w:rPr>
              <w:t>Повышение устойчивости жилых домов, основных объектов и систем жизнеобеспечения на территории Чеченской Республики»</w:t>
            </w:r>
            <w:r w:rsidRPr="00F167E8">
              <w:rPr>
                <w:i/>
              </w:rPr>
              <w:t>.</w:t>
            </w:r>
          </w:p>
          <w:p w:rsidR="00EB6120" w:rsidRPr="00F167E8" w:rsidRDefault="00EB6120" w:rsidP="00EB6120">
            <w:pPr>
              <w:ind w:right="-142" w:firstLine="459"/>
              <w:jc w:val="both"/>
            </w:pPr>
            <w:r>
              <w:t>Между Минстроем России и Правительством Чеченской Республики заключено с</w:t>
            </w:r>
            <w:r w:rsidRPr="00F167E8">
              <w:t>оглашение о предоставлении в 2019 году субсидии бюджету Чеченской Респуб</w:t>
            </w:r>
            <w:r>
              <w:t xml:space="preserve">лики из федерального бюджета на </w:t>
            </w:r>
            <w:r w:rsidRPr="00F167E8">
              <w:t>мероприятие "</w:t>
            </w:r>
            <w:r w:rsidRPr="00AA2028">
              <w:t xml:space="preserve"> Повышение устойчивости жилых домов, основных объектов и систем жизнеобеспечения на территории Чеченской Республики</w:t>
            </w:r>
            <w:r w:rsidRPr="00F167E8">
              <w:t>"</w:t>
            </w:r>
            <w:r>
              <w:t>.</w:t>
            </w:r>
          </w:p>
          <w:p w:rsidR="00EB6120" w:rsidRPr="00F167E8" w:rsidRDefault="00EB6120" w:rsidP="00EB6120">
            <w:pPr>
              <w:tabs>
                <w:tab w:val="left" w:pos="993"/>
              </w:tabs>
              <w:ind w:right="-142" w:firstLine="459"/>
              <w:jc w:val="both"/>
            </w:pPr>
            <w:r w:rsidRPr="00F167E8">
              <w:t>Общий объем финансирования подпрограммы  в 2019 году за счет всех источников финансирования</w:t>
            </w:r>
            <w:r>
              <w:t xml:space="preserve"> </w:t>
            </w:r>
            <w:r w:rsidRPr="00F167E8">
              <w:t>состав</w:t>
            </w:r>
            <w:r>
              <w:t>ил</w:t>
            </w:r>
            <w:r w:rsidRPr="00F167E8">
              <w:t xml:space="preserve">– </w:t>
            </w:r>
            <w:r w:rsidRPr="000F46A3">
              <w:rPr>
                <w:b/>
                <w:i/>
              </w:rPr>
              <w:t>296 197,687 тыс. рублей</w:t>
            </w:r>
            <w:r w:rsidRPr="000F46A3">
              <w:rPr>
                <w:i/>
              </w:rPr>
              <w:t>,</w:t>
            </w:r>
            <w:r w:rsidRPr="00F167E8">
              <w:t xml:space="preserve"> в том числе:</w:t>
            </w:r>
          </w:p>
          <w:p w:rsidR="00EB6120" w:rsidRPr="000F46A3" w:rsidRDefault="00EB6120" w:rsidP="00EB6120">
            <w:pPr>
              <w:tabs>
                <w:tab w:val="left" w:pos="993"/>
              </w:tabs>
              <w:ind w:right="-142" w:firstLine="459"/>
              <w:jc w:val="both"/>
              <w:rPr>
                <w:b/>
                <w:i/>
              </w:rPr>
            </w:pPr>
            <w:r w:rsidRPr="00F167E8">
              <w:t xml:space="preserve">- за счет средств федерального бюджета  </w:t>
            </w:r>
            <w:r w:rsidRPr="000F46A3">
              <w:rPr>
                <w:b/>
                <w:i/>
              </w:rPr>
              <w:t>281 387,800 тыс. рублей</w:t>
            </w:r>
            <w:r>
              <w:rPr>
                <w:b/>
                <w:i/>
              </w:rPr>
              <w:t>(95%)</w:t>
            </w:r>
            <w:r w:rsidRPr="000F46A3">
              <w:rPr>
                <w:b/>
                <w:i/>
              </w:rPr>
              <w:t>;</w:t>
            </w:r>
          </w:p>
          <w:p w:rsidR="00EB6120" w:rsidRDefault="00EB6120" w:rsidP="00EB6120">
            <w:pPr>
              <w:tabs>
                <w:tab w:val="left" w:pos="993"/>
              </w:tabs>
              <w:ind w:right="-142" w:firstLine="459"/>
              <w:jc w:val="both"/>
            </w:pPr>
            <w:r w:rsidRPr="00F167E8">
              <w:t xml:space="preserve">- за счет средств республиканского бюджета </w:t>
            </w:r>
            <w:r w:rsidRPr="000F46A3">
              <w:rPr>
                <w:b/>
                <w:i/>
              </w:rPr>
              <w:t>14 809,887тыс. рублей</w:t>
            </w:r>
            <w:r>
              <w:rPr>
                <w:b/>
                <w:i/>
              </w:rPr>
              <w:t>(5%)</w:t>
            </w:r>
            <w:r w:rsidRPr="00F167E8">
              <w:t>.</w:t>
            </w:r>
          </w:p>
          <w:p w:rsidR="00EB6120" w:rsidRPr="00F167E8" w:rsidRDefault="00EB6120" w:rsidP="00EB6120">
            <w:pPr>
              <w:tabs>
                <w:tab w:val="left" w:pos="993"/>
              </w:tabs>
              <w:ind w:right="-142" w:firstLine="459"/>
              <w:jc w:val="both"/>
            </w:pPr>
            <w:r>
              <w:t>Средства освоены в полном объеме.</w:t>
            </w:r>
          </w:p>
          <w:p w:rsidR="00EB6120" w:rsidRPr="00F167E8" w:rsidRDefault="00EB6120" w:rsidP="00EB6120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right="-142" w:firstLine="459"/>
              <w:jc w:val="both"/>
            </w:pPr>
            <w:r w:rsidRPr="00F167E8">
              <w:t xml:space="preserve">В рамках подпрограммы «Повышение устойчивости жилых домов, основных объектов и систем жизнеобеспечения на территории Чеченской Республики» </w:t>
            </w:r>
            <w:r>
              <w:t>ведется</w:t>
            </w:r>
            <w:r w:rsidRPr="00F167E8">
              <w:t xml:space="preserve"> строительство 2-х школ и </w:t>
            </w:r>
            <w:r>
              <w:t>реконструкция</w:t>
            </w:r>
            <w:r w:rsidRPr="00F167E8">
              <w:t xml:space="preserve"> 2-х школ:</w:t>
            </w:r>
          </w:p>
          <w:p w:rsidR="00EB6120" w:rsidRPr="00F167E8" w:rsidRDefault="00EB6120" w:rsidP="00EB6120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  <w:jc w:val="both"/>
            </w:pPr>
            <w:r w:rsidRPr="00F167E8">
              <w:t>Строительство средней школы № 1 на 360 мест по А.Кадырова (ул.</w:t>
            </w:r>
            <w:r>
              <w:t xml:space="preserve"> </w:t>
            </w:r>
            <w:r w:rsidRPr="00F167E8">
              <w:t>Ленина), с.</w:t>
            </w:r>
            <w:r>
              <w:t xml:space="preserve"> </w:t>
            </w:r>
            <w:r w:rsidRPr="00F167E8">
              <w:t>Катар-Юрт, Ачхой-Мартановский</w:t>
            </w:r>
            <w:r>
              <w:t xml:space="preserve"> </w:t>
            </w:r>
            <w:r w:rsidRPr="00F167E8">
              <w:t>район,</w:t>
            </w:r>
            <w:r>
              <w:t xml:space="preserve"> </w:t>
            </w:r>
            <w:r w:rsidRPr="00F167E8">
              <w:t>ЧР, лимит денежных средств-31847,684  тыс. руб.</w:t>
            </w:r>
          </w:p>
          <w:p w:rsidR="00EB6120" w:rsidRPr="00F167E8" w:rsidRDefault="00EB6120" w:rsidP="00EB6120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  <w:jc w:val="both"/>
            </w:pPr>
            <w:r w:rsidRPr="00F167E8">
              <w:t>Строительство средней школы №3 на 220 мест по ул. Орджоникидзе,  с.</w:t>
            </w:r>
            <w:r>
              <w:t xml:space="preserve"> </w:t>
            </w:r>
            <w:r w:rsidRPr="00F167E8">
              <w:t>Катар-Юрт, Ачхой-Мартановский район, ЧР. лимит денежных средств-96461,684 тыс. руб.</w:t>
            </w:r>
          </w:p>
          <w:p w:rsidR="00EB6120" w:rsidRPr="00F167E8" w:rsidRDefault="00EB6120" w:rsidP="00EB6120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  <w:jc w:val="both"/>
            </w:pPr>
            <w:r w:rsidRPr="00F167E8">
              <w:t>Сейсмоусиление СШ на 180 мест по ул.Школьная, с. Агишты, Шалинский район, ЧР лимит денежных средств-31847,684тыс руб.</w:t>
            </w:r>
          </w:p>
          <w:p w:rsidR="00EB6120" w:rsidRPr="00F167E8" w:rsidRDefault="00EB6120" w:rsidP="00EB6120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  <w:jc w:val="both"/>
            </w:pPr>
            <w:r w:rsidRPr="00F167E8">
              <w:t>Сейсмоусиление СШ</w:t>
            </w:r>
            <w:r>
              <w:t xml:space="preserve"> </w:t>
            </w:r>
            <w:r w:rsidRPr="00F167E8">
              <w:t>№</w:t>
            </w:r>
            <w:r>
              <w:t xml:space="preserve"> </w:t>
            </w:r>
            <w:r w:rsidRPr="00F167E8">
              <w:t>5 на 350 мест по ул.</w:t>
            </w:r>
            <w:r>
              <w:t xml:space="preserve"> </w:t>
            </w:r>
            <w:r w:rsidRPr="00F167E8">
              <w:t>Мамакаева, с. Ачхой-Мартан, Ачхой-Мартановский район, ЧР лимит денежных средств-36729,368</w:t>
            </w:r>
          </w:p>
          <w:p w:rsidR="00EB6120" w:rsidRPr="00F167E8" w:rsidRDefault="00EB6120" w:rsidP="00EB6120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right="-142"/>
              <w:jc w:val="both"/>
            </w:pPr>
          </w:p>
          <w:p w:rsidR="00EB6120" w:rsidRDefault="00EB6120" w:rsidP="00EB6120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right="-142" w:firstLine="459"/>
              <w:jc w:val="both"/>
            </w:pPr>
            <w:r>
              <w:t>В</w:t>
            </w:r>
            <w:r w:rsidRPr="00F167E8">
              <w:t>вод объектов в эксплуатацию намечен на декабрь 2020 г</w:t>
            </w:r>
            <w:r>
              <w:t>ода</w:t>
            </w:r>
            <w:r w:rsidRPr="00F167E8">
              <w:t>.</w:t>
            </w:r>
          </w:p>
          <w:p w:rsidR="00B07EAA" w:rsidRDefault="00B07EAA" w:rsidP="00B07EAA">
            <w:pPr>
              <w:tabs>
                <w:tab w:val="left" w:pos="279"/>
              </w:tabs>
              <w:ind w:firstLine="459"/>
              <w:jc w:val="both"/>
            </w:pPr>
          </w:p>
        </w:tc>
        <w:tc>
          <w:tcPr>
            <w:tcW w:w="2410" w:type="dxa"/>
            <w:vAlign w:val="center"/>
          </w:tcPr>
          <w:p w:rsidR="00B07EAA" w:rsidRDefault="00EB6120" w:rsidP="00B07EA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Газалапов А.А. </w:t>
            </w:r>
            <w:r w:rsidRPr="00DE488B">
              <w:t>Вашаев Л.А.</w:t>
            </w:r>
          </w:p>
        </w:tc>
      </w:tr>
      <w:tr w:rsidR="00EB6120" w:rsidRPr="00BA36AB" w:rsidTr="00647D20">
        <w:tc>
          <w:tcPr>
            <w:tcW w:w="710" w:type="dxa"/>
            <w:vAlign w:val="center"/>
          </w:tcPr>
          <w:p w:rsidR="00EB6120" w:rsidRDefault="00EB6120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4394" w:type="dxa"/>
            <w:vAlign w:val="center"/>
          </w:tcPr>
          <w:p w:rsidR="00EB6120" w:rsidRPr="00EB6120" w:rsidRDefault="00EB6120" w:rsidP="00B07EAA">
            <w:pPr>
              <w:pStyle w:val="ConsPlusNonformat"/>
              <w:widowControl/>
              <w:spacing w:line="276" w:lineRule="auto"/>
              <w:ind w:right="-14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подпрограммы «Стимулирование развития жилищного строительства в Чеченской Республике»</w:t>
            </w:r>
          </w:p>
        </w:tc>
        <w:tc>
          <w:tcPr>
            <w:tcW w:w="8221" w:type="dxa"/>
            <w:vAlign w:val="center"/>
          </w:tcPr>
          <w:p w:rsidR="00EB6120" w:rsidRPr="00F167E8" w:rsidRDefault="00EB6120" w:rsidP="00EB6120">
            <w:pPr>
              <w:ind w:right="-142"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рамках федерального проекта «Жилье» между Минстроем России и Правительством Чеченской Республики </w:t>
            </w:r>
            <w:r>
              <w:t>заключено с</w:t>
            </w:r>
            <w:r w:rsidRPr="00F167E8">
              <w:t>оглашение</w:t>
            </w:r>
            <w:r w:rsidRPr="00F167E8">
              <w:rPr>
                <w:rFonts w:eastAsia="Calibri"/>
              </w:rPr>
              <w:t xml:space="preserve">о предоставлении в 2019 году субсидии из федерального бюджета бюджету Чеченской Республики от 9 февраля 2019 г № 069-09-2019-101на реализацию мероприятий по стимулированию программ развития жилищного строительства </w:t>
            </w:r>
            <w:r w:rsidRPr="00F167E8">
              <w:t>в Чеченской Республике</w:t>
            </w:r>
          </w:p>
          <w:p w:rsidR="00EB6120" w:rsidRPr="00F167E8" w:rsidRDefault="00EB6120" w:rsidP="00EB6120">
            <w:pPr>
              <w:tabs>
                <w:tab w:val="left" w:pos="993"/>
              </w:tabs>
              <w:ind w:right="-142" w:firstLine="459"/>
              <w:jc w:val="both"/>
            </w:pPr>
            <w:r>
              <w:t>Общий</w:t>
            </w:r>
            <w:r w:rsidRPr="00F167E8">
              <w:t xml:space="preserve"> объем средств за счет всех источников финансирования на 2019 год состав</w:t>
            </w:r>
            <w:r>
              <w:t xml:space="preserve">ляет </w:t>
            </w:r>
            <w:r w:rsidRPr="00F167E8">
              <w:t xml:space="preserve">– </w:t>
            </w:r>
            <w:r w:rsidRPr="00DD48E2">
              <w:rPr>
                <w:b/>
                <w:i/>
              </w:rPr>
              <w:t>981 205,686 тыс. рублей,</w:t>
            </w:r>
            <w:r w:rsidRPr="00F167E8">
              <w:t xml:space="preserve"> в том числе:</w:t>
            </w:r>
          </w:p>
          <w:p w:rsidR="00EB6120" w:rsidRPr="00F167E8" w:rsidRDefault="00EB6120" w:rsidP="00EB6120">
            <w:pPr>
              <w:tabs>
                <w:tab w:val="left" w:pos="993"/>
              </w:tabs>
              <w:ind w:right="-142" w:firstLine="709"/>
              <w:jc w:val="both"/>
            </w:pPr>
            <w:r w:rsidRPr="00F167E8">
              <w:t xml:space="preserve">за счет средств федерального бюджета – </w:t>
            </w:r>
            <w:r w:rsidRPr="00DD48E2">
              <w:rPr>
                <w:b/>
                <w:i/>
              </w:rPr>
              <w:t>932 145,400 тыс. рублей</w:t>
            </w:r>
            <w:r>
              <w:rPr>
                <w:b/>
                <w:i/>
              </w:rPr>
              <w:t>(95%)</w:t>
            </w:r>
            <w:r w:rsidRPr="00DD48E2">
              <w:rPr>
                <w:b/>
                <w:i/>
              </w:rPr>
              <w:t>;</w:t>
            </w:r>
          </w:p>
          <w:p w:rsidR="00EB6120" w:rsidRDefault="00EB6120" w:rsidP="00EB6120">
            <w:pPr>
              <w:tabs>
                <w:tab w:val="left" w:pos="993"/>
              </w:tabs>
              <w:ind w:right="-142" w:firstLine="709"/>
              <w:jc w:val="both"/>
              <w:rPr>
                <w:b/>
                <w:i/>
              </w:rPr>
            </w:pPr>
            <w:r w:rsidRPr="00F167E8">
              <w:t>за счет средств республиканского бюджета –</w:t>
            </w:r>
            <w:r w:rsidRPr="00DD48E2">
              <w:rPr>
                <w:b/>
                <w:i/>
              </w:rPr>
              <w:t>49 060,286 тыс. рублей</w:t>
            </w:r>
            <w:r>
              <w:rPr>
                <w:b/>
                <w:i/>
              </w:rPr>
              <w:t xml:space="preserve"> (5%)</w:t>
            </w:r>
            <w:r w:rsidRPr="00DD48E2">
              <w:rPr>
                <w:b/>
                <w:i/>
              </w:rPr>
              <w:t>.</w:t>
            </w:r>
          </w:p>
          <w:p w:rsidR="00EB6120" w:rsidRPr="00F167E8" w:rsidRDefault="00EB6120" w:rsidP="00EB6120">
            <w:pPr>
              <w:tabs>
                <w:tab w:val="left" w:pos="993"/>
              </w:tabs>
              <w:ind w:right="-142" w:firstLine="709"/>
              <w:jc w:val="both"/>
            </w:pPr>
          </w:p>
          <w:p w:rsidR="00EB6120" w:rsidRPr="00F167E8" w:rsidRDefault="00EB6120" w:rsidP="00EB6120">
            <w:pPr>
              <w:ind w:right="-142" w:firstLine="459"/>
              <w:jc w:val="both"/>
            </w:pPr>
            <w:r w:rsidRPr="00F167E8">
              <w:t>Ук</w:t>
            </w:r>
            <w:r>
              <w:t xml:space="preserve">азанные средства </w:t>
            </w:r>
            <w:r w:rsidRPr="00F167E8">
              <w:t xml:space="preserve">направлены на строительство нижеперечисленных объектов: </w:t>
            </w:r>
          </w:p>
          <w:p w:rsidR="00EB6120" w:rsidRPr="00F167E8" w:rsidRDefault="00EB6120" w:rsidP="00EB6120">
            <w:pPr>
              <w:pStyle w:val="ad"/>
              <w:numPr>
                <w:ilvl w:val="0"/>
                <w:numId w:val="27"/>
              </w:numPr>
              <w:spacing w:line="276" w:lineRule="auto"/>
              <w:ind w:right="-142" w:firstLine="491"/>
              <w:jc w:val="both"/>
            </w:pPr>
            <w:r w:rsidRPr="00F167E8">
              <w:t>Строительство СОШ на 360 мест, по ул. Сайханова, г. Грозный, Чеченская Республика, лимит денежных средств-168 172,737 тыс.руб.;</w:t>
            </w:r>
          </w:p>
          <w:p w:rsidR="00EB6120" w:rsidRPr="00F167E8" w:rsidRDefault="00EB6120" w:rsidP="00EB6120">
            <w:pPr>
              <w:pStyle w:val="ad"/>
              <w:numPr>
                <w:ilvl w:val="0"/>
                <w:numId w:val="27"/>
              </w:numPr>
              <w:spacing w:line="276" w:lineRule="auto"/>
              <w:ind w:firstLine="491"/>
              <w:jc w:val="both"/>
            </w:pPr>
            <w:r w:rsidRPr="00F167E8">
              <w:t>Строительство детского сада на 80 мест по ул. Сайханова, б/н., г. Грозный, Чеченская Республика, лимит денежных средств- 67090,948 тыс.руб.;</w:t>
            </w:r>
          </w:p>
          <w:p w:rsidR="00EB6120" w:rsidRPr="00F167E8" w:rsidRDefault="00EB6120" w:rsidP="00EB6120">
            <w:pPr>
              <w:pStyle w:val="ad"/>
              <w:numPr>
                <w:ilvl w:val="0"/>
                <w:numId w:val="27"/>
              </w:numPr>
              <w:spacing w:line="276" w:lineRule="auto"/>
              <w:ind w:firstLine="491"/>
              <w:jc w:val="both"/>
            </w:pPr>
            <w:r w:rsidRPr="00F167E8">
              <w:t>Строительство подъездных дорог и автомобильных площадок жилого комплекса по ул. Сайханова, г. Грозный, Чеченская Республика, лимит денежных средств- 20 289,790 тыс.руб.;</w:t>
            </w:r>
          </w:p>
          <w:p w:rsidR="00EB6120" w:rsidRPr="00F167E8" w:rsidRDefault="00EB6120" w:rsidP="00EB6120">
            <w:pPr>
              <w:ind w:firstLine="709"/>
              <w:jc w:val="both"/>
            </w:pPr>
            <w:r w:rsidRPr="00F167E8">
              <w:t>4. Строительство общеобразовательной школы № 28 на 220 мест в г. Грозный, Октябрьский район, ул. 8-го Марта лимит денежных средств- 123 196,316 тыс.руб.;</w:t>
            </w:r>
          </w:p>
          <w:p w:rsidR="00EB6120" w:rsidRPr="00F167E8" w:rsidRDefault="00EB6120" w:rsidP="00EB6120">
            <w:pPr>
              <w:ind w:firstLine="709"/>
              <w:jc w:val="both"/>
            </w:pPr>
            <w:r w:rsidRPr="00F167E8">
              <w:t>5. Строительство СОШ на 360 мест, с. Курчалой, Курчалоевского района, Чеченская Республика. лимит денежных средств- 173 115,158 тыс.руб.;</w:t>
            </w:r>
          </w:p>
          <w:p w:rsidR="00EB6120" w:rsidRPr="00F167E8" w:rsidRDefault="00EB6120" w:rsidP="00EB6120">
            <w:pPr>
              <w:ind w:firstLine="709"/>
              <w:jc w:val="both"/>
            </w:pPr>
            <w:r w:rsidRPr="00F167E8">
              <w:t>6. Строительство СОШ на 720 мест, с. Курчалой, Курчалоевского района, Чеченская Республика. лимит денежных средств- 429 340,737  тыс.руб.;</w:t>
            </w:r>
          </w:p>
          <w:p w:rsidR="00EB6120" w:rsidRPr="00E13B94" w:rsidRDefault="00EB6120" w:rsidP="00EB6120">
            <w:pPr>
              <w:ind w:firstLine="459"/>
              <w:jc w:val="both"/>
            </w:pPr>
            <w:r w:rsidRPr="00E13B94">
              <w:t xml:space="preserve">Министерством строительства и жилищно-коммунального хозяйства </w:t>
            </w:r>
            <w:r w:rsidRPr="00E13B94">
              <w:lastRenderedPageBreak/>
              <w:t>Чеченской Республики заключены госконтракты на производство строительно-монтажных работ с подрядными организациями.</w:t>
            </w:r>
          </w:p>
          <w:p w:rsidR="00EB6120" w:rsidRPr="00EB6120" w:rsidRDefault="00EB6120" w:rsidP="00EB6120">
            <w:pPr>
              <w:ind w:firstLine="459"/>
              <w:jc w:val="both"/>
            </w:pPr>
            <w:r w:rsidRPr="00E13B94">
              <w:t xml:space="preserve">По состоянию на отчетный период </w:t>
            </w:r>
            <w:r>
              <w:t xml:space="preserve">выполнены мероприятия на сумму – 543 000,0 </w:t>
            </w:r>
            <w:r w:rsidRPr="00E13B94">
              <w:t xml:space="preserve"> тыс. рублей, </w:t>
            </w:r>
            <w:r>
              <w:t>ввод объектов в эксплуатацию намечен на декабрь 2019 года.</w:t>
            </w:r>
          </w:p>
        </w:tc>
        <w:tc>
          <w:tcPr>
            <w:tcW w:w="2410" w:type="dxa"/>
            <w:vAlign w:val="center"/>
          </w:tcPr>
          <w:p w:rsidR="00EB6120" w:rsidRDefault="00EB6120" w:rsidP="00B07EA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Газалапов А.А. </w:t>
            </w:r>
            <w:r w:rsidRPr="00DE488B">
              <w:t>Вашаев Л.А.</w:t>
            </w:r>
          </w:p>
        </w:tc>
      </w:tr>
      <w:tr w:rsidR="00EB6120" w:rsidRPr="00BA36AB" w:rsidTr="00647D20">
        <w:tc>
          <w:tcPr>
            <w:tcW w:w="710" w:type="dxa"/>
            <w:vAlign w:val="center"/>
          </w:tcPr>
          <w:p w:rsidR="00EB6120" w:rsidRDefault="00EB6120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4394" w:type="dxa"/>
            <w:vAlign w:val="center"/>
          </w:tcPr>
          <w:p w:rsidR="00EB6120" w:rsidRPr="00EB6120" w:rsidRDefault="00EB6120" w:rsidP="00B07EAA">
            <w:pPr>
              <w:pStyle w:val="ConsPlusNonformat"/>
              <w:widowControl/>
              <w:spacing w:line="276" w:lineRule="auto"/>
              <w:ind w:right="-14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подпрограммы «Создание условий для обеспечения качественными услугами ЖКХ жителей Чеченской Республики»</w:t>
            </w:r>
          </w:p>
        </w:tc>
        <w:tc>
          <w:tcPr>
            <w:tcW w:w="8221" w:type="dxa"/>
            <w:vAlign w:val="center"/>
          </w:tcPr>
          <w:p w:rsidR="00EB6120" w:rsidRPr="00F167E8" w:rsidRDefault="00EB6120" w:rsidP="00EB6120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F167E8">
              <w:t>В целях реализации мероприятий по реконструкции и строительству системы коммунальной</w:t>
            </w:r>
            <w:r>
              <w:t xml:space="preserve"> </w:t>
            </w:r>
            <w:r w:rsidRPr="00F167E8">
              <w:t>инфраструктуры</w:t>
            </w:r>
            <w:r>
              <w:t xml:space="preserve"> </w:t>
            </w:r>
            <w:r w:rsidRPr="00F167E8">
              <w:t>на территории Чеченской</w:t>
            </w:r>
            <w:r>
              <w:t xml:space="preserve"> </w:t>
            </w:r>
            <w:r w:rsidRPr="00F167E8">
              <w:t>Республики</w:t>
            </w:r>
            <w:r>
              <w:t xml:space="preserve"> </w:t>
            </w:r>
            <w:r w:rsidRPr="00F167E8">
              <w:t>реализуется</w:t>
            </w:r>
            <w:r>
              <w:t xml:space="preserve"> </w:t>
            </w:r>
            <w:r w:rsidRPr="00F167E8">
              <w:t xml:space="preserve">подпрограмма </w:t>
            </w:r>
            <w:r w:rsidRPr="00F167E8">
              <w:rPr>
                <w:b/>
                <w:i/>
              </w:rPr>
              <w:t>«Создание условий для обеспечения качественными</w:t>
            </w:r>
            <w:r>
              <w:rPr>
                <w:b/>
                <w:i/>
              </w:rPr>
              <w:t xml:space="preserve"> </w:t>
            </w:r>
            <w:r w:rsidRPr="00F167E8">
              <w:rPr>
                <w:b/>
                <w:i/>
              </w:rPr>
              <w:t>услугами ЖКХ жителей Чеченской Республики».</w:t>
            </w:r>
          </w:p>
          <w:p w:rsidR="00EB6120" w:rsidRPr="00F167E8" w:rsidRDefault="00EB6120" w:rsidP="00EB6120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>
              <w:t>М</w:t>
            </w:r>
            <w:r w:rsidRPr="00F167E8">
              <w:t xml:space="preserve">ежду Минстроем России и Правительством Чеченской Республики </w:t>
            </w:r>
            <w:r>
              <w:t>з</w:t>
            </w:r>
            <w:r w:rsidRPr="00F167E8">
              <w:t xml:space="preserve">аключено </w:t>
            </w:r>
            <w:r>
              <w:t>с</w:t>
            </w:r>
            <w:r w:rsidRPr="00F167E8">
              <w:t>оглашение</w:t>
            </w:r>
            <w:r>
              <w:t xml:space="preserve"> </w:t>
            </w:r>
            <w:r w:rsidRPr="00F167E8">
              <w:t xml:space="preserve">о предоставлении </w:t>
            </w:r>
            <w:r>
              <w:t>с</w:t>
            </w:r>
            <w:r w:rsidRPr="00F167E8">
              <w:t xml:space="preserve">убсидии в 2019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</w:t>
            </w:r>
            <w:r>
              <w:rPr>
                <w:b/>
                <w:i/>
              </w:rPr>
              <w:t xml:space="preserve">- </w:t>
            </w:r>
            <w:r w:rsidRPr="00F167E8">
              <w:rPr>
                <w:b/>
                <w:i/>
              </w:rPr>
              <w:t>577 137,266 тыс. рублей</w:t>
            </w:r>
            <w:r w:rsidRPr="00F167E8">
              <w:t>.</w:t>
            </w:r>
          </w:p>
          <w:p w:rsidR="00EB6120" w:rsidRPr="00F167E8" w:rsidRDefault="00EB6120" w:rsidP="00EB6120">
            <w:pPr>
              <w:tabs>
                <w:tab w:val="left" w:pos="993"/>
              </w:tabs>
              <w:ind w:right="-142" w:firstLine="459"/>
              <w:jc w:val="both"/>
            </w:pPr>
            <w:r>
              <w:t>Общий</w:t>
            </w:r>
            <w:r w:rsidRPr="00F167E8">
              <w:t xml:space="preserve"> объем средств за счет всех источников финансирования на 2019 год состав</w:t>
            </w:r>
            <w:r>
              <w:t>ляет</w:t>
            </w:r>
            <w:r w:rsidRPr="00F167E8">
              <w:t xml:space="preserve"> - </w:t>
            </w:r>
            <w:r w:rsidRPr="0015088F">
              <w:rPr>
                <w:b/>
                <w:i/>
              </w:rPr>
              <w:t>577 137,266 тыс. рублей</w:t>
            </w:r>
            <w:r w:rsidRPr="00F167E8">
              <w:t>, в том числе:</w:t>
            </w:r>
          </w:p>
          <w:p w:rsidR="00EB6120" w:rsidRPr="0015088F" w:rsidRDefault="00EB6120" w:rsidP="00EB6120">
            <w:pPr>
              <w:tabs>
                <w:tab w:val="left" w:pos="993"/>
              </w:tabs>
              <w:ind w:right="-142" w:firstLine="459"/>
              <w:jc w:val="both"/>
              <w:rPr>
                <w:b/>
                <w:i/>
              </w:rPr>
            </w:pPr>
            <w:r>
              <w:t>з</w:t>
            </w:r>
            <w:r w:rsidRPr="00F167E8">
              <w:t>а счет средств федерального бюджета –</w:t>
            </w:r>
            <w:r w:rsidRPr="0015088F">
              <w:rPr>
                <w:b/>
                <w:i/>
              </w:rPr>
              <w:t>548 280,400 тыс. рублей</w:t>
            </w:r>
            <w:r>
              <w:rPr>
                <w:b/>
                <w:i/>
              </w:rPr>
              <w:t>(95</w:t>
            </w:r>
            <w:r w:rsidRPr="0015088F">
              <w:rPr>
                <w:b/>
                <w:i/>
              </w:rPr>
              <w:t>%);</w:t>
            </w:r>
          </w:p>
          <w:p w:rsidR="00EB6120" w:rsidRPr="000F46A3" w:rsidRDefault="00EB6120" w:rsidP="00EB6120">
            <w:pPr>
              <w:tabs>
                <w:tab w:val="left" w:pos="993"/>
              </w:tabs>
              <w:ind w:right="-142" w:firstLine="459"/>
              <w:jc w:val="both"/>
              <w:rPr>
                <w:b/>
                <w:i/>
              </w:rPr>
            </w:pPr>
            <w:r>
              <w:t>з</w:t>
            </w:r>
            <w:r w:rsidRPr="00F167E8">
              <w:t>а счет средств республиканского бюджета –</w:t>
            </w:r>
            <w:r w:rsidRPr="0015088F">
              <w:rPr>
                <w:b/>
                <w:i/>
              </w:rPr>
              <w:t>28 856,866 тыс. рублей (5%).</w:t>
            </w:r>
          </w:p>
          <w:p w:rsidR="00EB6120" w:rsidRPr="000F46A3" w:rsidRDefault="00EB6120" w:rsidP="00EB6120">
            <w:pPr>
              <w:tabs>
                <w:tab w:val="left" w:pos="993"/>
              </w:tabs>
              <w:ind w:right="-142" w:firstLine="709"/>
              <w:jc w:val="both"/>
              <w:rPr>
                <w:b/>
                <w:i/>
              </w:rPr>
            </w:pPr>
          </w:p>
          <w:p w:rsidR="00EB6120" w:rsidRPr="000F46A3" w:rsidRDefault="00EB6120" w:rsidP="00EB6120">
            <w:pPr>
              <w:ind w:right="-142" w:firstLine="459"/>
              <w:jc w:val="both"/>
            </w:pPr>
            <w:r w:rsidRPr="00F167E8">
              <w:t xml:space="preserve">Указанные средства направлены на строительство нижеперечисленных объектов: </w:t>
            </w:r>
          </w:p>
          <w:p w:rsidR="00EB6120" w:rsidRPr="00F167E8" w:rsidRDefault="00EB6120" w:rsidP="00EB6120">
            <w:pPr>
              <w:numPr>
                <w:ilvl w:val="0"/>
                <w:numId w:val="28"/>
              </w:numPr>
              <w:spacing w:line="276" w:lineRule="auto"/>
              <w:ind w:right="-142" w:hanging="11"/>
              <w:jc w:val="both"/>
              <w:rPr>
                <w:color w:val="000000"/>
              </w:rPr>
            </w:pPr>
            <w:r w:rsidRPr="00F167E8">
              <w:rPr>
                <w:color w:val="000000"/>
              </w:rPr>
              <w:t>Восстановление канализационных сетей и очистных сооружений Урус-Мартановского</w:t>
            </w:r>
            <w:r>
              <w:rPr>
                <w:color w:val="000000"/>
              </w:rPr>
              <w:t xml:space="preserve"> </w:t>
            </w:r>
            <w:r w:rsidRPr="00F167E8">
              <w:rPr>
                <w:color w:val="000000"/>
              </w:rPr>
              <w:t>района,  г. Урус-Мартан Чеченской Республики (1 -й и 2-ой пусковые комплексы);</w:t>
            </w:r>
          </w:p>
          <w:p w:rsidR="00EB6120" w:rsidRPr="00F167E8" w:rsidRDefault="00EB6120" w:rsidP="00EB6120">
            <w:pPr>
              <w:numPr>
                <w:ilvl w:val="0"/>
                <w:numId w:val="28"/>
              </w:numPr>
              <w:spacing w:line="276" w:lineRule="auto"/>
              <w:ind w:right="-142" w:hanging="11"/>
              <w:jc w:val="both"/>
              <w:rPr>
                <w:color w:val="000000"/>
              </w:rPr>
            </w:pPr>
            <w:r w:rsidRPr="00F167E8">
              <w:rPr>
                <w:color w:val="000000"/>
              </w:rPr>
              <w:t>Реконструкция магистральных водоводов и разводящих сетей, 3 этап, г.</w:t>
            </w:r>
            <w:r>
              <w:rPr>
                <w:color w:val="000000"/>
              </w:rPr>
              <w:t xml:space="preserve"> </w:t>
            </w:r>
            <w:r w:rsidRPr="00F167E8">
              <w:rPr>
                <w:color w:val="000000"/>
              </w:rPr>
              <w:t>Грозный,</w:t>
            </w:r>
            <w:r>
              <w:rPr>
                <w:color w:val="000000"/>
              </w:rPr>
              <w:t xml:space="preserve"> </w:t>
            </w:r>
            <w:r w:rsidRPr="00F167E8">
              <w:rPr>
                <w:color w:val="000000"/>
              </w:rPr>
              <w:t>Чеченская Республика(1-й и 2-й пусковые комплексы);</w:t>
            </w:r>
          </w:p>
          <w:p w:rsidR="00EB6120" w:rsidRPr="00F167E8" w:rsidRDefault="00EB6120" w:rsidP="00EB6120">
            <w:pPr>
              <w:numPr>
                <w:ilvl w:val="0"/>
                <w:numId w:val="28"/>
              </w:numPr>
              <w:spacing w:line="276" w:lineRule="auto"/>
              <w:ind w:right="-142" w:hanging="11"/>
              <w:jc w:val="both"/>
              <w:rPr>
                <w:color w:val="000000"/>
              </w:rPr>
            </w:pPr>
            <w:r w:rsidRPr="00F167E8">
              <w:rPr>
                <w:color w:val="000000"/>
              </w:rPr>
              <w:t>Биологические очистные сооружения г. Грозный, пусковой комплекс производительностью 50000 м3/сутки (2-й этап);</w:t>
            </w:r>
          </w:p>
          <w:p w:rsidR="00EB6120" w:rsidRPr="00F167E8" w:rsidRDefault="00EB6120" w:rsidP="00EB6120">
            <w:pPr>
              <w:numPr>
                <w:ilvl w:val="0"/>
                <w:numId w:val="28"/>
              </w:numPr>
              <w:spacing w:line="276" w:lineRule="auto"/>
              <w:ind w:right="-142" w:hanging="11"/>
              <w:jc w:val="both"/>
              <w:rPr>
                <w:color w:val="000000"/>
              </w:rPr>
            </w:pPr>
            <w:r w:rsidRPr="00F167E8">
              <w:rPr>
                <w:color w:val="000000"/>
              </w:rPr>
              <w:t>Строительно-восстановительные работы тепловых сетей и строительство 18-ти блочно-модульных котельных Старопромысловского района в г.Грозный,Чеченская Республика в том числе: 1-ый пусковой комплекс и 2-ой пусковой комплекс;</w:t>
            </w:r>
          </w:p>
          <w:p w:rsidR="00EB6120" w:rsidRPr="00F167E8" w:rsidRDefault="00EB6120" w:rsidP="00EB6120">
            <w:pPr>
              <w:numPr>
                <w:ilvl w:val="0"/>
                <w:numId w:val="28"/>
              </w:numPr>
              <w:spacing w:line="276" w:lineRule="auto"/>
              <w:ind w:right="-142" w:hanging="11"/>
              <w:jc w:val="both"/>
              <w:rPr>
                <w:color w:val="000000"/>
              </w:rPr>
            </w:pPr>
            <w:r w:rsidRPr="00F167E8">
              <w:rPr>
                <w:color w:val="000000"/>
              </w:rPr>
              <w:t xml:space="preserve">Строительство водонапорной насосной станции (ВНС-9) по ул. Химиков, Заводского района  г.Грозный Чеченской Республики (1-й и </w:t>
            </w:r>
            <w:r w:rsidRPr="00F167E8">
              <w:rPr>
                <w:color w:val="000000"/>
              </w:rPr>
              <w:lastRenderedPageBreak/>
              <w:t>2-й пусковые комплексы);</w:t>
            </w:r>
          </w:p>
          <w:p w:rsidR="00EB6120" w:rsidRPr="00F167E8" w:rsidRDefault="00EB6120" w:rsidP="00EB6120">
            <w:pPr>
              <w:numPr>
                <w:ilvl w:val="0"/>
                <w:numId w:val="28"/>
              </w:numPr>
              <w:spacing w:line="276" w:lineRule="auto"/>
              <w:ind w:right="-142" w:hanging="11"/>
              <w:jc w:val="both"/>
              <w:rPr>
                <w:color w:val="000000"/>
              </w:rPr>
            </w:pPr>
            <w:r w:rsidRPr="00F167E8">
              <w:rPr>
                <w:color w:val="000000"/>
              </w:rPr>
              <w:t>Строительство городских водопроводных сетей с учетом комплекса высотных зданий центральной части г. Гудермес, Чеченская Республика (1 этап, в том числе: 1-ый пусковой комплекс и 2-ой пусковой комплекс);</w:t>
            </w:r>
          </w:p>
          <w:p w:rsidR="00EB6120" w:rsidRPr="00F167E8" w:rsidRDefault="00EB6120" w:rsidP="00EB6120">
            <w:pPr>
              <w:numPr>
                <w:ilvl w:val="0"/>
                <w:numId w:val="28"/>
              </w:numPr>
              <w:spacing w:line="276" w:lineRule="auto"/>
              <w:ind w:right="-142" w:hanging="11"/>
              <w:jc w:val="both"/>
              <w:rPr>
                <w:color w:val="000000"/>
              </w:rPr>
            </w:pPr>
            <w:r w:rsidRPr="00F167E8">
              <w:rPr>
                <w:color w:val="000000"/>
              </w:rPr>
              <w:t>Водозаборные сооружения и водопроводные сети (реконструкция), Ножай-Юртовский район, Чеченская Республика (2 этап, в том числе: 1-ый пусковой комплекс и 2-ой пусковой комплекс);</w:t>
            </w:r>
          </w:p>
          <w:p w:rsidR="00EB6120" w:rsidRDefault="00EB6120" w:rsidP="00EB6120">
            <w:pPr>
              <w:numPr>
                <w:ilvl w:val="0"/>
                <w:numId w:val="28"/>
              </w:numPr>
              <w:spacing w:line="276" w:lineRule="auto"/>
              <w:ind w:right="-142" w:hanging="11"/>
              <w:jc w:val="both"/>
              <w:rPr>
                <w:color w:val="000000"/>
              </w:rPr>
            </w:pPr>
            <w:r w:rsidRPr="00F167E8">
              <w:rPr>
                <w:color w:val="000000"/>
              </w:rPr>
              <w:t>Водоснабжение Курчалоевского района Чеченской Республики (в том числе 1 и 2 пусковые комплексы).</w:t>
            </w:r>
          </w:p>
          <w:p w:rsidR="00EB6120" w:rsidRDefault="00EB6120" w:rsidP="00EB6120">
            <w:pPr>
              <w:tabs>
                <w:tab w:val="left" w:pos="993"/>
              </w:tabs>
              <w:ind w:right="-142" w:firstLine="709"/>
              <w:jc w:val="both"/>
              <w:rPr>
                <w:color w:val="365F91"/>
              </w:rPr>
            </w:pPr>
          </w:p>
          <w:p w:rsidR="00EB6120" w:rsidRPr="0087548D" w:rsidRDefault="00EB6120" w:rsidP="00EB6120">
            <w:pPr>
              <w:ind w:firstLine="459"/>
              <w:jc w:val="both"/>
              <w:rPr>
                <w:color w:val="000000"/>
              </w:rPr>
            </w:pPr>
            <w:r w:rsidRPr="00E13B94">
              <w:t>Министерством строительства и жилищно-коммунального хозяйства Чеченской Республики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87548D">
              <w:rPr>
                <w:color w:val="000000"/>
              </w:rPr>
              <w:t>аключены</w:t>
            </w:r>
            <w:r>
              <w:rPr>
                <w:color w:val="000000"/>
              </w:rPr>
              <w:t xml:space="preserve"> </w:t>
            </w:r>
            <w:r w:rsidRPr="0087548D">
              <w:rPr>
                <w:color w:val="000000"/>
              </w:rPr>
              <w:t>госконтракты на производство строительно-монтажных работ с подрядными организациями.</w:t>
            </w:r>
          </w:p>
          <w:p w:rsidR="00EB6120" w:rsidRDefault="00EB6120" w:rsidP="00EB6120">
            <w:pPr>
              <w:ind w:right="-142" w:firstLine="459"/>
              <w:jc w:val="both"/>
              <w:rPr>
                <w:rFonts w:eastAsia="Calibri"/>
              </w:rPr>
            </w:pPr>
            <w:r w:rsidRPr="0087548D">
              <w:rPr>
                <w:color w:val="000000"/>
              </w:rPr>
              <w:t>По состоянию на отчетный период освоен</w:t>
            </w:r>
            <w:r>
              <w:rPr>
                <w:color w:val="000000"/>
              </w:rPr>
              <w:t>ы</w:t>
            </w:r>
            <w:r w:rsidRPr="0087548D">
              <w:rPr>
                <w:color w:val="000000"/>
              </w:rPr>
              <w:t xml:space="preserve"> денежны</w:t>
            </w:r>
            <w:r>
              <w:rPr>
                <w:color w:val="000000"/>
              </w:rPr>
              <w:t>е</w:t>
            </w:r>
            <w:r w:rsidRPr="0087548D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 xml:space="preserve">а в размере </w:t>
            </w:r>
            <w:r w:rsidRPr="0087548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346 606, 211 </w:t>
            </w:r>
            <w:r w:rsidRPr="0087548D">
              <w:rPr>
                <w:color w:val="000000"/>
              </w:rPr>
              <w:t>тыс. рублей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EB6120" w:rsidRDefault="00EB6120" w:rsidP="00B07EA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Газалапов А.А. </w:t>
            </w:r>
            <w:r w:rsidRPr="00DE488B">
              <w:t>Вашаев Л.А.</w:t>
            </w:r>
          </w:p>
        </w:tc>
      </w:tr>
      <w:tr w:rsidR="00EB6120" w:rsidRPr="00BA36AB" w:rsidTr="00647D20">
        <w:tc>
          <w:tcPr>
            <w:tcW w:w="710" w:type="dxa"/>
            <w:vAlign w:val="center"/>
          </w:tcPr>
          <w:p w:rsidR="00EB6120" w:rsidRDefault="00EB6120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394" w:type="dxa"/>
            <w:vAlign w:val="center"/>
          </w:tcPr>
          <w:p w:rsidR="00EB6120" w:rsidRPr="00EB6120" w:rsidRDefault="00EB6120" w:rsidP="00EB6120">
            <w:pPr>
              <w:jc w:val="center"/>
              <w:rPr>
                <w:b/>
              </w:rPr>
            </w:pPr>
            <w:r w:rsidRPr="00EB6120">
              <w:rPr>
                <w:b/>
              </w:rPr>
              <w:t>Реализации государственной программы Чеченской Республики  "Формирование современной городской среды на территории Чеченской Республики"  на  2018-2022 годы</w:t>
            </w:r>
          </w:p>
          <w:p w:rsidR="00EB6120" w:rsidRPr="00EB6120" w:rsidRDefault="00EB6120" w:rsidP="00B07EAA">
            <w:pPr>
              <w:pStyle w:val="ConsPlusNonformat"/>
              <w:widowControl/>
              <w:spacing w:line="276" w:lineRule="auto"/>
              <w:ind w:right="-142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EB6120" w:rsidRPr="00F167E8" w:rsidRDefault="00EB6120" w:rsidP="00EB61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167E8">
              <w:t>В целях реализации мероприятий по</w:t>
            </w:r>
            <w:r>
              <w:t xml:space="preserve"> благоустройству общественных и дворовых территорий на территории Чеченской </w:t>
            </w:r>
            <w:r w:rsidRPr="00F167E8">
              <w:t xml:space="preserve">реализуетсяподпрограмма </w:t>
            </w:r>
            <w:r w:rsidRPr="00F167E8">
              <w:rPr>
                <w:b/>
                <w:i/>
              </w:rPr>
              <w:t xml:space="preserve">«Благоустройство </w:t>
            </w:r>
            <w:r>
              <w:rPr>
                <w:b/>
                <w:i/>
              </w:rPr>
              <w:t xml:space="preserve">дворовых и </w:t>
            </w:r>
            <w:r w:rsidRPr="00F167E8">
              <w:rPr>
                <w:b/>
                <w:i/>
              </w:rPr>
              <w:t>общественных территорий муниципальн</w:t>
            </w:r>
            <w:r>
              <w:rPr>
                <w:b/>
                <w:i/>
              </w:rPr>
              <w:t>ых</w:t>
            </w:r>
            <w:r w:rsidRPr="00F167E8">
              <w:rPr>
                <w:b/>
                <w:i/>
              </w:rPr>
              <w:t xml:space="preserve"> образовани</w:t>
            </w:r>
            <w:r>
              <w:rPr>
                <w:b/>
                <w:i/>
              </w:rPr>
              <w:t>й</w:t>
            </w:r>
            <w:r w:rsidRPr="00F167E8">
              <w:rPr>
                <w:b/>
                <w:i/>
              </w:rPr>
              <w:t xml:space="preserve"> Чеченской Республики».</w:t>
            </w:r>
          </w:p>
          <w:p w:rsidR="00EB6120" w:rsidRDefault="00EB6120" w:rsidP="00EB6120">
            <w:pPr>
              <w:pStyle w:val="af0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подпрограммы з</w:t>
            </w:r>
            <w:r w:rsidRPr="00F167E8">
              <w:rPr>
                <w:sz w:val="24"/>
                <w:szCs w:val="24"/>
              </w:rPr>
              <w:t xml:space="preserve">аключено соглашениемежду Минстроем России  и Правительством Чеченской Республики опредоставлении субсидии из федерального бюджета бюджету Чеченской Республикина поддержку </w:t>
            </w:r>
            <w:r>
              <w:rPr>
                <w:sz w:val="24"/>
                <w:szCs w:val="24"/>
              </w:rPr>
              <w:t>г</w:t>
            </w:r>
            <w:r w:rsidRPr="00F167E8">
              <w:rPr>
                <w:sz w:val="24"/>
                <w:szCs w:val="24"/>
              </w:rPr>
              <w:t>осударственной программы Чеченской Республики и муниципальных программ формирования современной городской среды.</w:t>
            </w:r>
          </w:p>
          <w:p w:rsidR="00EB6120" w:rsidRPr="00815D85" w:rsidRDefault="00EB6120" w:rsidP="00EB6120">
            <w:pPr>
              <w:pStyle w:val="af0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815D85">
              <w:rPr>
                <w:sz w:val="24"/>
                <w:szCs w:val="24"/>
              </w:rPr>
              <w:t>Общий объем средств на 2019 год составляет</w:t>
            </w:r>
            <w:r w:rsidRPr="00815D85">
              <w:rPr>
                <w:rFonts w:eastAsia="Calibri"/>
                <w:sz w:val="24"/>
                <w:szCs w:val="24"/>
              </w:rPr>
              <w:t xml:space="preserve">- </w:t>
            </w:r>
            <w:r w:rsidRPr="00815D85">
              <w:rPr>
                <w:rFonts w:eastAsia="Calibri"/>
                <w:b/>
                <w:i/>
                <w:sz w:val="24"/>
                <w:szCs w:val="24"/>
              </w:rPr>
              <w:t>434 286, 465 тыс. рублей</w:t>
            </w:r>
            <w:r w:rsidRPr="00815D85">
              <w:rPr>
                <w:rFonts w:eastAsia="Calibri"/>
                <w:sz w:val="24"/>
                <w:szCs w:val="24"/>
              </w:rPr>
              <w:t>, в том числе:</w:t>
            </w:r>
          </w:p>
          <w:p w:rsidR="00EB6120" w:rsidRPr="000F46A3" w:rsidRDefault="00EB6120" w:rsidP="00EB6120">
            <w:pPr>
              <w:pStyle w:val="af0"/>
              <w:spacing w:line="276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15D85">
              <w:rPr>
                <w:rFonts w:eastAsia="Calibri"/>
                <w:i/>
                <w:sz w:val="24"/>
                <w:szCs w:val="24"/>
              </w:rPr>
              <w:tab/>
              <w:t xml:space="preserve">-из федерального бюджета – </w:t>
            </w:r>
            <w:r w:rsidRPr="000F46A3">
              <w:rPr>
                <w:rFonts w:eastAsia="Calibri"/>
                <w:b/>
                <w:i/>
                <w:sz w:val="24"/>
                <w:szCs w:val="24"/>
              </w:rPr>
              <w:t>429 943,600 тыс. рублей</w:t>
            </w:r>
            <w:r>
              <w:rPr>
                <w:rFonts w:eastAsia="Calibri"/>
                <w:b/>
                <w:i/>
                <w:sz w:val="24"/>
                <w:szCs w:val="24"/>
              </w:rPr>
              <w:t>(99%)</w:t>
            </w:r>
            <w:r w:rsidRPr="000F46A3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B6120" w:rsidRPr="000F46A3" w:rsidRDefault="00EB6120" w:rsidP="00EB6120">
            <w:pPr>
              <w:pStyle w:val="af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15D85">
              <w:rPr>
                <w:rFonts w:eastAsia="Calibri"/>
                <w:i/>
                <w:sz w:val="24"/>
                <w:szCs w:val="24"/>
              </w:rPr>
              <w:tab/>
              <w:t xml:space="preserve">-из республиканского бюджета – </w:t>
            </w:r>
            <w:r w:rsidRPr="000F46A3">
              <w:rPr>
                <w:rFonts w:eastAsia="Calibri"/>
                <w:b/>
                <w:i/>
                <w:sz w:val="24"/>
                <w:szCs w:val="24"/>
              </w:rPr>
              <w:t>4 342,865 тыс. рублей(1%)</w:t>
            </w:r>
            <w:r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EB6120" w:rsidRPr="00F167E8" w:rsidRDefault="00EB6120" w:rsidP="00EB6120">
            <w:pPr>
              <w:pStyle w:val="af0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EB6120" w:rsidRPr="00F167E8" w:rsidRDefault="00EB6120" w:rsidP="00EB6120">
            <w:pPr>
              <w:pStyle w:val="ad"/>
              <w:ind w:left="0" w:right="-142"/>
              <w:jc w:val="both"/>
            </w:pPr>
            <w:r>
              <w:tab/>
            </w:r>
            <w:r w:rsidRPr="00F167E8">
              <w:t>Ук</w:t>
            </w:r>
            <w:r>
              <w:t xml:space="preserve">азанные средства </w:t>
            </w:r>
            <w:r w:rsidRPr="00F167E8">
              <w:t>в 2019 году направлены на</w:t>
            </w:r>
            <w:r>
              <w:t xml:space="preserve"> благоустройство </w:t>
            </w:r>
            <w:r w:rsidRPr="00F167E8">
              <w:t>3</w:t>
            </w:r>
            <w:r>
              <w:t>9</w:t>
            </w:r>
            <w:r w:rsidRPr="00F167E8">
              <w:t xml:space="preserve"> общественных</w:t>
            </w:r>
            <w:r>
              <w:t xml:space="preserve"> (из них 34 подлежат комплексному благоустройству)</w:t>
            </w:r>
            <w:r w:rsidRPr="00F167E8">
              <w:t xml:space="preserve"> </w:t>
            </w:r>
            <w:r>
              <w:t>и 57 дворовых территорий.</w:t>
            </w:r>
          </w:p>
          <w:p w:rsidR="00EB6120" w:rsidRDefault="00EB6120" w:rsidP="00EB6120">
            <w:pPr>
              <w:ind w:firstLine="709"/>
              <w:jc w:val="both"/>
              <w:rPr>
                <w:rFonts w:eastAsia="Calibri"/>
              </w:rPr>
            </w:pPr>
            <w:r w:rsidRPr="00FC4965">
              <w:rPr>
                <w:rFonts w:eastAsia="Calibri"/>
              </w:rPr>
              <w:t>28-29 марта 2019 года Министерством строительства и жилищно-</w:t>
            </w:r>
            <w:r w:rsidRPr="00FC4965">
              <w:rPr>
                <w:rFonts w:eastAsia="Calibri"/>
              </w:rPr>
              <w:lastRenderedPageBreak/>
              <w:t>коммунального хозяйства Чеченской Республики</w:t>
            </w:r>
            <w:r w:rsidRPr="00FC4965">
              <w:t xml:space="preserve"> в полном объеме</w:t>
            </w:r>
            <w:r w:rsidRPr="00FC4965">
              <w:rPr>
                <w:rFonts w:eastAsia="Calibri"/>
              </w:rPr>
              <w:t xml:space="preserve"> заключены</w:t>
            </w:r>
            <w:r w:rsidRPr="00FC4965">
              <w:t xml:space="preserve"> соглашения о предоставлении субсидии из регионального бюджета бюджетам муниципальных образований Чеченской Республики</w:t>
            </w:r>
            <w:r w:rsidRPr="00FC4965">
              <w:rPr>
                <w:rFonts w:eastAsia="Calibri"/>
              </w:rPr>
              <w:t xml:space="preserve">. </w:t>
            </w:r>
          </w:p>
          <w:p w:rsidR="00EB6120" w:rsidRPr="00471702" w:rsidRDefault="00EB6120" w:rsidP="00EB6120">
            <w:pPr>
              <w:ind w:firstLine="709"/>
              <w:jc w:val="both"/>
              <w:rPr>
                <w:rFonts w:eastAsia="Calibri"/>
                <w:color w:val="FF0000"/>
              </w:rPr>
            </w:pPr>
            <w:r w:rsidRPr="00B71742">
              <w:rPr>
                <w:rFonts w:eastAsia="Calibri"/>
              </w:rPr>
              <w:t>В настоящее время администрациями  муниципальных образований  заключено 43 контракта на выполнение работ по благоустройству 39 общественных и 57 дворовых территорий.</w:t>
            </w:r>
          </w:p>
          <w:p w:rsidR="00EB6120" w:rsidRPr="00F167E8" w:rsidRDefault="00EB6120" w:rsidP="00EB6120">
            <w:pPr>
              <w:autoSpaceDE w:val="0"/>
              <w:autoSpaceDN w:val="0"/>
              <w:adjustRightInd w:val="0"/>
              <w:ind w:firstLine="459"/>
              <w:jc w:val="both"/>
            </w:pPr>
          </w:p>
        </w:tc>
        <w:tc>
          <w:tcPr>
            <w:tcW w:w="2410" w:type="dxa"/>
            <w:vAlign w:val="center"/>
          </w:tcPr>
          <w:p w:rsidR="00EB6120" w:rsidRDefault="00EB6120" w:rsidP="00B07EA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Газалапов А.А. </w:t>
            </w:r>
            <w:r w:rsidRPr="00DE488B">
              <w:rPr>
                <w:color w:val="000000"/>
              </w:rPr>
              <w:t>Шамсудинова Р.Б.</w:t>
            </w:r>
          </w:p>
        </w:tc>
      </w:tr>
      <w:tr w:rsidR="00763ED3" w:rsidRPr="00BA36AB" w:rsidTr="00647D20">
        <w:tc>
          <w:tcPr>
            <w:tcW w:w="710" w:type="dxa"/>
            <w:vAlign w:val="center"/>
          </w:tcPr>
          <w:p w:rsidR="00763ED3" w:rsidRDefault="00763ED3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:rsidR="00763ED3" w:rsidRPr="00CC5625" w:rsidRDefault="00763ED3" w:rsidP="002E6BD7">
            <w:pPr>
              <w:shd w:val="clear" w:color="auto" w:fill="FFFFFF"/>
              <w:rPr>
                <w:b/>
              </w:rPr>
            </w:pPr>
            <w:r w:rsidRPr="00CC5625">
              <w:rPr>
                <w:b/>
              </w:rPr>
              <w:t xml:space="preserve">Проведение обучающих семинаров, направленных на </w:t>
            </w:r>
            <w:r w:rsidR="002E6BD7" w:rsidRPr="00CC5625">
              <w:rPr>
                <w:b/>
              </w:rPr>
              <w:t>реализацию  региональной программы капитального ремонта общего имущества в многоквартирных домах Чеченской Республики</w:t>
            </w:r>
          </w:p>
        </w:tc>
        <w:tc>
          <w:tcPr>
            <w:tcW w:w="8221" w:type="dxa"/>
            <w:vAlign w:val="center"/>
          </w:tcPr>
          <w:p w:rsidR="00763ED3" w:rsidRPr="00B472B1" w:rsidRDefault="002E6BD7" w:rsidP="001A02EB">
            <w:pPr>
              <w:shd w:val="clear" w:color="auto" w:fill="FFFFFF"/>
              <w:jc w:val="center"/>
            </w:pPr>
            <w:r>
              <w:t>11.06.2019</w:t>
            </w:r>
            <w:r w:rsidR="00763ED3" w:rsidRPr="00B472B1">
              <w:t xml:space="preserve"> г. </w:t>
            </w:r>
          </w:p>
          <w:p w:rsidR="00763ED3" w:rsidRPr="00B472B1" w:rsidRDefault="00763ED3" w:rsidP="002E6BD7">
            <w:pPr>
              <w:shd w:val="clear" w:color="auto" w:fill="FFFFFF"/>
              <w:jc w:val="center"/>
            </w:pPr>
            <w:r w:rsidRPr="00B472B1">
              <w:t>Семинар на тему: «</w:t>
            </w:r>
            <w:r w:rsidR="002E6BD7">
              <w:t>капитальный ремонт общего имущества в многоквартирных домах Чеченской Республики</w:t>
            </w:r>
            <w:r w:rsidRPr="00B472B1">
              <w:t xml:space="preserve">» </w:t>
            </w:r>
          </w:p>
        </w:tc>
        <w:tc>
          <w:tcPr>
            <w:tcW w:w="2410" w:type="dxa"/>
            <w:vAlign w:val="center"/>
          </w:tcPr>
          <w:p w:rsidR="00763ED3" w:rsidRDefault="00763ED3" w:rsidP="001A02EB">
            <w:pPr>
              <w:shd w:val="clear" w:color="auto" w:fill="FFFFFF"/>
              <w:jc w:val="center"/>
            </w:pPr>
            <w:r>
              <w:t xml:space="preserve">Адаев Р.С-Х.        </w:t>
            </w:r>
          </w:p>
          <w:p w:rsidR="00763ED3" w:rsidRDefault="00763ED3" w:rsidP="001A02EB">
            <w:pPr>
              <w:shd w:val="clear" w:color="auto" w:fill="FFFFFF"/>
              <w:jc w:val="center"/>
            </w:pPr>
            <w:r>
              <w:t>Мушкаев Р.Х.</w:t>
            </w:r>
          </w:p>
          <w:p w:rsidR="00763ED3" w:rsidRDefault="00763ED3" w:rsidP="001A02EB">
            <w:pPr>
              <w:shd w:val="clear" w:color="auto" w:fill="FFFFFF"/>
              <w:jc w:val="center"/>
            </w:pPr>
            <w:r>
              <w:t>Мусаев А.Л.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>
              <w:t>Ибрагимов И.М.</w:t>
            </w:r>
          </w:p>
        </w:tc>
      </w:tr>
      <w:tr w:rsidR="00763ED3" w:rsidRPr="00BA36AB" w:rsidTr="002015FE">
        <w:tc>
          <w:tcPr>
            <w:tcW w:w="710" w:type="dxa"/>
            <w:vAlign w:val="center"/>
          </w:tcPr>
          <w:p w:rsidR="00763ED3" w:rsidRDefault="00763ED3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4" w:type="dxa"/>
          </w:tcPr>
          <w:p w:rsidR="00763ED3" w:rsidRPr="00B472B1" w:rsidRDefault="00763ED3" w:rsidP="001A02EB">
            <w:pPr>
              <w:shd w:val="clear" w:color="auto" w:fill="FFFFFF"/>
              <w:rPr>
                <w:rStyle w:val="13"/>
                <w:sz w:val="24"/>
                <w:szCs w:val="24"/>
              </w:rPr>
            </w:pPr>
          </w:p>
          <w:p w:rsidR="00763ED3" w:rsidRPr="00B472B1" w:rsidRDefault="00763ED3" w:rsidP="001A02EB">
            <w:pPr>
              <w:shd w:val="clear" w:color="auto" w:fill="FFFFFF"/>
              <w:rPr>
                <w:rStyle w:val="13"/>
                <w:sz w:val="24"/>
                <w:szCs w:val="24"/>
              </w:rPr>
            </w:pPr>
          </w:p>
          <w:p w:rsidR="00763ED3" w:rsidRPr="00B472B1" w:rsidRDefault="00763ED3" w:rsidP="001A02EB">
            <w:pPr>
              <w:shd w:val="clear" w:color="auto" w:fill="FFFFFF"/>
              <w:rPr>
                <w:rStyle w:val="13"/>
                <w:sz w:val="24"/>
                <w:szCs w:val="24"/>
              </w:rPr>
            </w:pPr>
          </w:p>
          <w:p w:rsidR="00763ED3" w:rsidRPr="00CC5625" w:rsidRDefault="00763ED3" w:rsidP="001A02EB">
            <w:pPr>
              <w:shd w:val="clear" w:color="auto" w:fill="FFFFFF"/>
              <w:rPr>
                <w:rStyle w:val="13"/>
                <w:b/>
                <w:sz w:val="24"/>
                <w:szCs w:val="24"/>
              </w:rPr>
            </w:pPr>
          </w:p>
          <w:p w:rsidR="00763ED3" w:rsidRPr="00B472B1" w:rsidRDefault="00763ED3" w:rsidP="001A02EB">
            <w:pPr>
              <w:shd w:val="clear" w:color="auto" w:fill="FFFFFF"/>
            </w:pPr>
            <w:r w:rsidRPr="00CC5625">
              <w:rPr>
                <w:rStyle w:val="13"/>
                <w:b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8221" w:type="dxa"/>
            <w:vAlign w:val="center"/>
          </w:tcPr>
          <w:p w:rsidR="00763ED3" w:rsidRPr="00B472B1" w:rsidRDefault="00763ED3" w:rsidP="001A02EB">
            <w:pPr>
              <w:pStyle w:val="af0"/>
              <w:ind w:firstLine="708"/>
              <w:jc w:val="both"/>
              <w:rPr>
                <w:sz w:val="24"/>
                <w:szCs w:val="24"/>
              </w:rPr>
            </w:pPr>
            <w:r w:rsidRPr="00B472B1">
              <w:rPr>
                <w:sz w:val="24"/>
                <w:szCs w:val="24"/>
              </w:rPr>
              <w:t>- проведено заседание рабочей группы по обеспечению антитеррористической защищенности подведомственных объектов ЖКХ, на котором рассмотрены вопросы:</w:t>
            </w:r>
          </w:p>
          <w:p w:rsidR="00763ED3" w:rsidRPr="00B472B1" w:rsidRDefault="00763ED3" w:rsidP="001A02EB">
            <w:pPr>
              <w:pStyle w:val="af0"/>
              <w:jc w:val="both"/>
              <w:rPr>
                <w:sz w:val="24"/>
                <w:szCs w:val="24"/>
              </w:rPr>
            </w:pPr>
            <w:r w:rsidRPr="00B472B1">
              <w:rPr>
                <w:sz w:val="24"/>
                <w:szCs w:val="24"/>
              </w:rPr>
              <w:t xml:space="preserve">-подведение итогов о проделанной работе в 2018 г.; </w:t>
            </w:r>
          </w:p>
          <w:p w:rsidR="00763ED3" w:rsidRPr="00B472B1" w:rsidRDefault="00763ED3" w:rsidP="001A02EB">
            <w:pPr>
              <w:pStyle w:val="af0"/>
              <w:jc w:val="both"/>
              <w:rPr>
                <w:sz w:val="24"/>
                <w:szCs w:val="24"/>
              </w:rPr>
            </w:pPr>
            <w:r w:rsidRPr="00B472B1">
              <w:rPr>
                <w:sz w:val="24"/>
                <w:szCs w:val="24"/>
              </w:rPr>
              <w:t xml:space="preserve">-обсуждение мероприятий, запланированных на 2019 г. </w:t>
            </w:r>
          </w:p>
          <w:p w:rsidR="00763ED3" w:rsidRPr="00B472B1" w:rsidRDefault="00763ED3" w:rsidP="001A02EB">
            <w:pPr>
              <w:pStyle w:val="af0"/>
              <w:jc w:val="both"/>
              <w:rPr>
                <w:sz w:val="24"/>
                <w:szCs w:val="24"/>
              </w:rPr>
            </w:pPr>
            <w:r w:rsidRPr="00B472B1">
              <w:rPr>
                <w:sz w:val="24"/>
                <w:szCs w:val="24"/>
              </w:rPr>
              <w:t>- об обеспечении антитеррористической защищенности объектов с массовым пребыванием людей в период проведения праздничных мероприятий.</w:t>
            </w:r>
          </w:p>
          <w:p w:rsidR="00763ED3" w:rsidRPr="00B472B1" w:rsidRDefault="00763ED3" w:rsidP="001A02EB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B472B1">
              <w:rPr>
                <w:sz w:val="24"/>
                <w:szCs w:val="24"/>
              </w:rPr>
              <w:t>- подготовка проекта распоряжения Правительства Чеченской Республики об определении Министерства строительства и ЖКХ ЧР уполномоченным органом исполнительной власти Чеченской Республики по формированию перечня объектов водоснабжения и водоотведения  Чеченской Республики, подлежащих категорированию;</w:t>
            </w:r>
          </w:p>
          <w:p w:rsidR="00763ED3" w:rsidRPr="00B472B1" w:rsidRDefault="00763ED3" w:rsidP="001A02EB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B472B1">
              <w:rPr>
                <w:sz w:val="24"/>
                <w:szCs w:val="24"/>
              </w:rPr>
              <w:t>- подготовка проекта распоряжения Правительства Чеченской Республики об утверждении перечня объектов водоснабжения и водоотведения Чеченской Республики, подлежащих категорированию;</w:t>
            </w:r>
          </w:p>
          <w:p w:rsidR="00763ED3" w:rsidRPr="00B472B1" w:rsidRDefault="00763ED3" w:rsidP="001A02EB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B472B1">
              <w:rPr>
                <w:sz w:val="24"/>
                <w:szCs w:val="24"/>
              </w:rPr>
              <w:t>- проверка технического состояния камер видеонаблюдения  на объектах водоснабжения подведомственного министерству ГУП «Чечводоканал».</w:t>
            </w:r>
          </w:p>
        </w:tc>
        <w:tc>
          <w:tcPr>
            <w:tcW w:w="2410" w:type="dxa"/>
            <w:vAlign w:val="center"/>
          </w:tcPr>
          <w:p w:rsidR="00763ED3" w:rsidRDefault="00763ED3" w:rsidP="001A02EB">
            <w:pPr>
              <w:shd w:val="clear" w:color="auto" w:fill="FFFFFF"/>
              <w:jc w:val="center"/>
            </w:pPr>
            <w:r w:rsidRPr="00E771FB">
              <w:t>Адаев Р.С-Х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>
              <w:t>Ибрагимов И.М.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Дажикаев М.А.</w:t>
            </w:r>
          </w:p>
        </w:tc>
      </w:tr>
      <w:tr w:rsidR="00763ED3" w:rsidRPr="00BA36AB" w:rsidTr="002015FE">
        <w:tc>
          <w:tcPr>
            <w:tcW w:w="710" w:type="dxa"/>
            <w:vAlign w:val="center"/>
          </w:tcPr>
          <w:p w:rsidR="00763ED3" w:rsidRDefault="00763ED3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4" w:type="dxa"/>
          </w:tcPr>
          <w:p w:rsidR="00763ED3" w:rsidRPr="00CC5625" w:rsidRDefault="00763ED3" w:rsidP="001A02EB">
            <w:pPr>
              <w:shd w:val="clear" w:color="auto" w:fill="FFFFFF"/>
              <w:rPr>
                <w:b/>
              </w:rPr>
            </w:pPr>
            <w:r w:rsidRPr="00CC5625">
              <w:rPr>
                <w:b/>
              </w:rPr>
              <w:t>Ведение мониторинга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</w:tc>
        <w:tc>
          <w:tcPr>
            <w:tcW w:w="8221" w:type="dxa"/>
            <w:vAlign w:val="center"/>
          </w:tcPr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>Мониторинг изменений в федеральном и региональном законодательстве в сфере ЖКХ проводится на постоянной основе</w:t>
            </w:r>
          </w:p>
        </w:tc>
        <w:tc>
          <w:tcPr>
            <w:tcW w:w="2410" w:type="dxa"/>
            <w:vAlign w:val="center"/>
          </w:tcPr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 xml:space="preserve"> Адаев Р.С-Х.       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>
              <w:t>Ибрагимов И.М.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Мушкаев Р.Х.</w:t>
            </w:r>
          </w:p>
        </w:tc>
      </w:tr>
      <w:tr w:rsidR="00763ED3" w:rsidRPr="00BA36AB" w:rsidTr="002015FE">
        <w:tc>
          <w:tcPr>
            <w:tcW w:w="710" w:type="dxa"/>
            <w:vAlign w:val="center"/>
          </w:tcPr>
          <w:p w:rsidR="00763ED3" w:rsidRDefault="00763ED3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4394" w:type="dxa"/>
          </w:tcPr>
          <w:p w:rsidR="00763ED3" w:rsidRPr="00B472B1" w:rsidRDefault="00763ED3" w:rsidP="001A02EB">
            <w:pPr>
              <w:shd w:val="clear" w:color="auto" w:fill="FFFFFF"/>
            </w:pPr>
          </w:p>
          <w:p w:rsidR="00763ED3" w:rsidRPr="00B472B1" w:rsidRDefault="00763ED3" w:rsidP="001A02EB">
            <w:pPr>
              <w:shd w:val="clear" w:color="auto" w:fill="FFFFFF"/>
            </w:pPr>
          </w:p>
          <w:p w:rsidR="00763ED3" w:rsidRPr="00B472B1" w:rsidRDefault="00763ED3" w:rsidP="001A02EB">
            <w:pPr>
              <w:shd w:val="clear" w:color="auto" w:fill="FFFFFF"/>
            </w:pPr>
          </w:p>
          <w:p w:rsidR="00763ED3" w:rsidRPr="00B472B1" w:rsidRDefault="00763ED3" w:rsidP="001A02EB">
            <w:pPr>
              <w:shd w:val="clear" w:color="auto" w:fill="FFFFFF"/>
            </w:pPr>
          </w:p>
          <w:p w:rsidR="00763ED3" w:rsidRPr="00B472B1" w:rsidRDefault="00763ED3" w:rsidP="001A02EB">
            <w:pPr>
              <w:shd w:val="clear" w:color="auto" w:fill="FFFFFF"/>
            </w:pPr>
          </w:p>
          <w:p w:rsidR="00763ED3" w:rsidRPr="00B472B1" w:rsidRDefault="00763ED3" w:rsidP="001A02EB">
            <w:pPr>
              <w:shd w:val="clear" w:color="auto" w:fill="FFFFFF"/>
            </w:pPr>
          </w:p>
          <w:p w:rsidR="00763ED3" w:rsidRPr="00CC5625" w:rsidRDefault="00763ED3" w:rsidP="001A02EB">
            <w:pPr>
              <w:shd w:val="clear" w:color="auto" w:fill="FFFFFF"/>
              <w:rPr>
                <w:b/>
              </w:rPr>
            </w:pPr>
            <w:r w:rsidRPr="00CC5625">
              <w:rPr>
                <w:b/>
              </w:rPr>
              <w:t>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власти в сфере жилищно-коммунального хозяйства.</w:t>
            </w:r>
          </w:p>
        </w:tc>
        <w:tc>
          <w:tcPr>
            <w:tcW w:w="8221" w:type="dxa"/>
            <w:vAlign w:val="center"/>
          </w:tcPr>
          <w:p w:rsidR="00763ED3" w:rsidRPr="00B472B1" w:rsidRDefault="00763ED3" w:rsidP="001A02EB">
            <w:pPr>
              <w:numPr>
                <w:ilvl w:val="0"/>
                <w:numId w:val="18"/>
              </w:numPr>
              <w:ind w:left="40" w:firstLine="142"/>
              <w:jc w:val="both"/>
              <w:rPr>
                <w:color w:val="000000"/>
              </w:rPr>
            </w:pPr>
            <w:r w:rsidRPr="00B472B1">
              <w:rPr>
                <w:color w:val="000000"/>
              </w:rPr>
              <w:t>Проект закона Чеченской   Республики «</w:t>
            </w:r>
            <w:r w:rsidRPr="00B472B1">
              <w:rPr>
                <w:bCs/>
              </w:rPr>
              <w:t>О внесении изменений в Закон Чеченской Республики «О порядке установления минимального размера взноса на капитальный ремонт общего имущества в многоквартирных домах, расположенных на территории Чеченской Республики</w:t>
            </w:r>
            <w:r w:rsidRPr="00B472B1">
              <w:rPr>
                <w:color w:val="000000"/>
              </w:rPr>
              <w:t>»;</w:t>
            </w:r>
          </w:p>
          <w:p w:rsidR="00763ED3" w:rsidRPr="00B472B1" w:rsidRDefault="00763ED3" w:rsidP="001A02EB">
            <w:pPr>
              <w:numPr>
                <w:ilvl w:val="0"/>
                <w:numId w:val="18"/>
              </w:numPr>
              <w:ind w:left="40" w:firstLine="142"/>
              <w:jc w:val="both"/>
            </w:pPr>
            <w:r w:rsidRPr="00B472B1">
              <w:t>Проект постановления Правительства ЧР "Об утверждении Порядка предоставления субсидий из бюджета Чеченской Республики на компенсацию выпадающих доходов ресурсоснабжающим организациям";</w:t>
            </w:r>
          </w:p>
          <w:p w:rsidR="00763ED3" w:rsidRPr="00B472B1" w:rsidRDefault="00763ED3" w:rsidP="001A02EB">
            <w:pPr>
              <w:pStyle w:val="af0"/>
              <w:jc w:val="both"/>
              <w:rPr>
                <w:sz w:val="24"/>
                <w:szCs w:val="24"/>
              </w:rPr>
            </w:pPr>
            <w:r w:rsidRPr="00B472B1">
              <w:rPr>
                <w:sz w:val="24"/>
                <w:szCs w:val="24"/>
              </w:rPr>
              <w:t xml:space="preserve">Проект постановления Правительства ЧР от 10.12.2018 г. № 273 «Об установлении размера предельной стоимости услуг и (или) работ по </w:t>
            </w:r>
            <w:hyperlink w:anchor="sub_22" w:history="1">
              <w:r w:rsidRPr="00B472B1">
                <w:rPr>
                  <w:rStyle w:val="af1"/>
                  <w:color w:val="auto"/>
                  <w:sz w:val="24"/>
                  <w:szCs w:val="24"/>
                </w:rPr>
                <w:t>капитальному ремонту</w:t>
              </w:r>
            </w:hyperlink>
            <w:r w:rsidRPr="00B472B1">
              <w:rPr>
                <w:sz w:val="24"/>
                <w:szCs w:val="24"/>
              </w:rPr>
              <w:t xml:space="preserve"> общего имущества, которая может оплачиваться региональным оператором за счет средств фонда капитального ремонта, сформированного исходя из </w:t>
            </w:r>
            <w:hyperlink w:anchor="sub_24" w:history="1">
              <w:r w:rsidRPr="00B472B1">
                <w:rPr>
                  <w:rStyle w:val="af1"/>
                  <w:color w:val="auto"/>
                  <w:sz w:val="24"/>
                  <w:szCs w:val="24"/>
                </w:rPr>
                <w:t>минимального размера взноса на капитальный ремонт</w:t>
              </w:r>
            </w:hyperlink>
            <w:r w:rsidRPr="00B472B1">
              <w:rPr>
                <w:sz w:val="24"/>
                <w:szCs w:val="24"/>
              </w:rPr>
              <w:t>»;</w:t>
            </w:r>
          </w:p>
          <w:p w:rsidR="00763ED3" w:rsidRPr="00B472B1" w:rsidRDefault="00763ED3" w:rsidP="001A02EB">
            <w:pPr>
              <w:pStyle w:val="af0"/>
              <w:jc w:val="both"/>
              <w:rPr>
                <w:sz w:val="24"/>
                <w:szCs w:val="24"/>
              </w:rPr>
            </w:pPr>
          </w:p>
          <w:p w:rsidR="00763ED3" w:rsidRPr="00B472B1" w:rsidRDefault="00763ED3" w:rsidP="001A02EB">
            <w:pPr>
              <w:pStyle w:val="af0"/>
              <w:jc w:val="both"/>
              <w:rPr>
                <w:sz w:val="24"/>
                <w:szCs w:val="24"/>
              </w:rPr>
            </w:pPr>
            <w:r w:rsidRPr="00B472B1">
              <w:rPr>
                <w:sz w:val="24"/>
                <w:szCs w:val="24"/>
              </w:rPr>
              <w:t>Проект постановления Правительства ЧР от 10.12.2018 г. № 262 «О внесении изменений в региональную программу «Капитальный ремонт общего имущества в многоквартирных домах, расположенных на территории Чеченской Республики, на 2014-2043 годы»;</w:t>
            </w:r>
          </w:p>
          <w:p w:rsidR="00763ED3" w:rsidRPr="00B472B1" w:rsidRDefault="00763ED3" w:rsidP="001A02EB">
            <w:pPr>
              <w:pStyle w:val="af0"/>
              <w:jc w:val="both"/>
              <w:rPr>
                <w:color w:val="000000"/>
                <w:sz w:val="24"/>
                <w:szCs w:val="24"/>
              </w:rPr>
            </w:pPr>
            <w:r w:rsidRPr="00B472B1">
              <w:rPr>
                <w:sz w:val="24"/>
                <w:szCs w:val="24"/>
              </w:rPr>
              <w:t>Проект распоряжения Правительства Чеченской Республики от 27.12.2018 г. № 396-р «О внесении изменений в распоряжение Правительства Чеченской Республики от 28 декабря 2017 года № 357-р».</w:t>
            </w:r>
          </w:p>
        </w:tc>
        <w:tc>
          <w:tcPr>
            <w:tcW w:w="2410" w:type="dxa"/>
            <w:vAlign w:val="center"/>
          </w:tcPr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 xml:space="preserve">Адаев Р.С-Х.        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>
              <w:t>Ибрагимов И.М.</w:t>
            </w:r>
          </w:p>
          <w:p w:rsidR="00763ED3" w:rsidRDefault="00763ED3" w:rsidP="001A02EB">
            <w:pPr>
              <w:shd w:val="clear" w:color="auto" w:fill="FFFFFF"/>
              <w:jc w:val="center"/>
            </w:pPr>
            <w:r w:rsidRPr="00E771FB">
              <w:t>Мушкаев Р.Х.</w:t>
            </w:r>
          </w:p>
          <w:p w:rsidR="00763ED3" w:rsidRDefault="00763ED3" w:rsidP="001A02EB">
            <w:pPr>
              <w:shd w:val="clear" w:color="auto" w:fill="FFFFFF"/>
              <w:jc w:val="center"/>
            </w:pPr>
            <w:r>
              <w:t>Мусаев А.Л.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</w:p>
        </w:tc>
      </w:tr>
      <w:tr w:rsidR="00763ED3" w:rsidRPr="00BA36AB" w:rsidTr="002015FE">
        <w:tc>
          <w:tcPr>
            <w:tcW w:w="710" w:type="dxa"/>
            <w:vAlign w:val="center"/>
          </w:tcPr>
          <w:p w:rsidR="00763ED3" w:rsidRDefault="00763ED3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4" w:type="dxa"/>
          </w:tcPr>
          <w:p w:rsidR="00763ED3" w:rsidRPr="00CC5625" w:rsidRDefault="00763ED3" w:rsidP="001A02EB">
            <w:pPr>
              <w:shd w:val="clear" w:color="auto" w:fill="FFFFFF"/>
              <w:rPr>
                <w:b/>
              </w:rPr>
            </w:pPr>
            <w:r w:rsidRPr="00CC5625">
              <w:rPr>
                <w:b/>
              </w:rPr>
              <w:t>Проведение мониторинга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</w:p>
        </w:tc>
        <w:tc>
          <w:tcPr>
            <w:tcW w:w="8221" w:type="dxa"/>
            <w:vAlign w:val="center"/>
          </w:tcPr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 xml:space="preserve">Мониторинг исполнения нормативных правовых актов Российской Федерации и Чеченской Республики в сфере жилищно-коммунального хозяйства субъектами их исполнения проводится на постоянной основе </w:t>
            </w:r>
          </w:p>
        </w:tc>
        <w:tc>
          <w:tcPr>
            <w:tcW w:w="2410" w:type="dxa"/>
            <w:vAlign w:val="center"/>
          </w:tcPr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 xml:space="preserve">Адаев Р.С-Х.    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Мушкаев Р.Х.</w:t>
            </w:r>
          </w:p>
          <w:p w:rsidR="00763ED3" w:rsidRDefault="00763ED3" w:rsidP="001A02EB">
            <w:pPr>
              <w:shd w:val="clear" w:color="auto" w:fill="FFFFFF"/>
              <w:jc w:val="center"/>
            </w:pPr>
            <w:r w:rsidRPr="00E771FB">
              <w:t>Ибрагимов И.М.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>
              <w:t>Мусаев А.Л.</w:t>
            </w:r>
          </w:p>
        </w:tc>
      </w:tr>
      <w:tr w:rsidR="00763ED3" w:rsidRPr="00BA36AB" w:rsidTr="002015FE">
        <w:tc>
          <w:tcPr>
            <w:tcW w:w="710" w:type="dxa"/>
            <w:vAlign w:val="center"/>
          </w:tcPr>
          <w:p w:rsidR="00763ED3" w:rsidRDefault="00763ED3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94" w:type="dxa"/>
            <w:vAlign w:val="center"/>
          </w:tcPr>
          <w:p w:rsidR="00763ED3" w:rsidRPr="00CC5625" w:rsidRDefault="00763ED3" w:rsidP="001A02EB">
            <w:pPr>
              <w:shd w:val="clear" w:color="auto" w:fill="FFFFFF"/>
              <w:rPr>
                <w:b/>
              </w:rPr>
            </w:pPr>
            <w:r w:rsidRPr="00CC5625">
              <w:rPr>
                <w:b/>
              </w:rPr>
              <w:t>Контроль над ходом подготовки и прохожд</w:t>
            </w:r>
            <w:r w:rsidR="002E6BD7" w:rsidRPr="00CC5625">
              <w:rPr>
                <w:b/>
              </w:rPr>
              <w:t>ения осенне-зимнего периода 2019-2020</w:t>
            </w:r>
            <w:r w:rsidRPr="00CC5625">
              <w:rPr>
                <w:b/>
              </w:rPr>
              <w:t xml:space="preserve"> гг.</w:t>
            </w:r>
          </w:p>
        </w:tc>
        <w:tc>
          <w:tcPr>
            <w:tcW w:w="8221" w:type="dxa"/>
            <w:vAlign w:val="center"/>
          </w:tcPr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>Подготовка объектов жилищно-коммунального хозяйства Чеченской Республики к отопительному периоду проводится в соответствии с «Планом мероприятий по подготовке жилищно-коммунального комплекса Чеченской Республи</w:t>
            </w:r>
            <w:r w:rsidR="002E6BD7">
              <w:t>ки к осенне-зимнему периоду 2019-2020</w:t>
            </w:r>
            <w:r w:rsidRPr="00B472B1">
              <w:t xml:space="preserve"> гг.», подготовленным и утвержденным Министерством строительства и жилищно-коммунального хозяйства Чеченской Республики.</w:t>
            </w:r>
          </w:p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 xml:space="preserve">Приказом министра строительства и ЖКХ ЧР был утвержден постоянно действующий оперативный штаб по контролю над ходом подготовки предприятий и организаций жилищно-коммунального хозяйства Чеченской </w:t>
            </w:r>
            <w:r w:rsidRPr="00B472B1">
              <w:lastRenderedPageBreak/>
              <w:t>Республики к ра</w:t>
            </w:r>
            <w:r w:rsidR="002E6BD7">
              <w:t>боте в осенне-зимний период 2019-2020</w:t>
            </w:r>
            <w:r w:rsidRPr="00B472B1">
              <w:t xml:space="preserve"> годов, в состав которого были включены заместители глав администраций городов и районов республики по вопросам ЖКХ.</w:t>
            </w:r>
          </w:p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ab/>
              <w:t>В настоящее время идут работы по подготовке объектов ЖКХ к ОЗП, согласно утвержденных планов.</w:t>
            </w:r>
          </w:p>
        </w:tc>
        <w:tc>
          <w:tcPr>
            <w:tcW w:w="2410" w:type="dxa"/>
            <w:vAlign w:val="center"/>
          </w:tcPr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lastRenderedPageBreak/>
              <w:t xml:space="preserve">Адаев Р.С-Х.    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Мусаев А.Л.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Ибрагимов И.М.</w:t>
            </w:r>
          </w:p>
        </w:tc>
      </w:tr>
      <w:tr w:rsidR="00763ED3" w:rsidRPr="00BA36AB" w:rsidTr="002015FE">
        <w:tc>
          <w:tcPr>
            <w:tcW w:w="710" w:type="dxa"/>
            <w:vAlign w:val="center"/>
          </w:tcPr>
          <w:p w:rsidR="00763ED3" w:rsidRDefault="00763ED3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4394" w:type="dxa"/>
            <w:vAlign w:val="center"/>
          </w:tcPr>
          <w:p w:rsidR="00763ED3" w:rsidRPr="00CC5625" w:rsidRDefault="00763ED3" w:rsidP="001A02EB">
            <w:pPr>
              <w:shd w:val="clear" w:color="auto" w:fill="FFFFFF"/>
              <w:rPr>
                <w:b/>
              </w:rPr>
            </w:pPr>
            <w:r w:rsidRPr="00CC5625">
              <w:rPr>
                <w:b/>
              </w:rPr>
              <w:t>Контроль над исполнением мероприятий,  производственно-хозяйственной деятельности предприятий жилищно-ко</w:t>
            </w:r>
            <w:r w:rsidR="002E6BD7" w:rsidRPr="00CC5625">
              <w:rPr>
                <w:b/>
              </w:rPr>
              <w:t>ммунального хозяйства ЧР на 2019</w:t>
            </w:r>
            <w:r w:rsidRPr="00CC5625">
              <w:rPr>
                <w:b/>
              </w:rPr>
              <w:t xml:space="preserve"> год.</w:t>
            </w:r>
          </w:p>
        </w:tc>
        <w:tc>
          <w:tcPr>
            <w:tcW w:w="8221" w:type="dxa"/>
            <w:vAlign w:val="center"/>
          </w:tcPr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>В соответствии с утвержденным министром строительства и жилищно-коммунального хозяйства ЧР планом работы предприятий ЖКХ ЧР ежемесячно проводится мониторинг производственной деятельности предприятий ЖКХ ЧР.</w:t>
            </w:r>
          </w:p>
        </w:tc>
        <w:tc>
          <w:tcPr>
            <w:tcW w:w="2410" w:type="dxa"/>
            <w:vAlign w:val="center"/>
          </w:tcPr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Адаев Р.С-Х.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Мусаев А.Л.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Ибрагимов И.М.</w:t>
            </w:r>
          </w:p>
        </w:tc>
      </w:tr>
      <w:tr w:rsidR="00763ED3" w:rsidRPr="00BA36AB" w:rsidTr="002015FE">
        <w:tc>
          <w:tcPr>
            <w:tcW w:w="710" w:type="dxa"/>
            <w:vAlign w:val="center"/>
          </w:tcPr>
          <w:p w:rsidR="00763ED3" w:rsidRDefault="00763ED3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94" w:type="dxa"/>
            <w:vAlign w:val="center"/>
          </w:tcPr>
          <w:p w:rsidR="00763ED3" w:rsidRPr="00CC5625" w:rsidRDefault="00763ED3" w:rsidP="001A02EB">
            <w:pPr>
              <w:shd w:val="clear" w:color="auto" w:fill="FFFFFF"/>
              <w:rPr>
                <w:b/>
              </w:rPr>
            </w:pPr>
            <w:r w:rsidRPr="00CC5625">
              <w:rPr>
                <w:b/>
              </w:rPr>
              <w:t>Мониторинг исполнения распоряжения Правительства ЧР № 49-р от 22.02.2017 г.  «Об утверждении целевой модели («дорожной карты») «Подключение к системам теплоснабжения, подключение (технологическое присоединение) к централизованным системам водоснабжения и водоотведения на территории Чеченской Республики».</w:t>
            </w:r>
          </w:p>
        </w:tc>
        <w:tc>
          <w:tcPr>
            <w:tcW w:w="8221" w:type="dxa"/>
            <w:vAlign w:val="center"/>
          </w:tcPr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 xml:space="preserve">В целях реализации поручений Президента Российской Федерации В.В. Путина по итогам совместного заседания президиума Государственного совета и консультативной комиссии Государственного совета Российской Федерации, состоявшегося 12 ноября 2016 года № Пр-2347ГС для улучшения условий ведения бизнеса и повышения инвестиционной привлекательности на территории Чеченской Республики, а также сокращения сроков прохождения процедур и их количество, необходимое для подключения к системам теплоснабжения, подключения к централизованным системам водоснабжения и водоотведения на территории Чеченской республики департаментом ЖКХ, разработана целевая модель («дорожная карта»), утвержденная распоряжением Правительства Чеченской Республики  № 49-р от 22 февраля 2017 года. </w:t>
            </w:r>
          </w:p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>В настоящее время все 18 показателей целевой модели «дорожной карты» исполнены.</w:t>
            </w:r>
          </w:p>
        </w:tc>
        <w:tc>
          <w:tcPr>
            <w:tcW w:w="2410" w:type="dxa"/>
            <w:vAlign w:val="center"/>
          </w:tcPr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 xml:space="preserve">Адаев Р.С-Х.       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Ибрагимов И.М.</w:t>
            </w:r>
          </w:p>
        </w:tc>
      </w:tr>
      <w:tr w:rsidR="00763ED3" w:rsidRPr="00BA36AB" w:rsidTr="002015FE">
        <w:tc>
          <w:tcPr>
            <w:tcW w:w="710" w:type="dxa"/>
            <w:vAlign w:val="center"/>
          </w:tcPr>
          <w:p w:rsidR="00763ED3" w:rsidRDefault="00763ED3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94" w:type="dxa"/>
            <w:vAlign w:val="center"/>
          </w:tcPr>
          <w:p w:rsidR="00763ED3" w:rsidRPr="00CC5625" w:rsidRDefault="00763ED3" w:rsidP="001A02EB">
            <w:pPr>
              <w:shd w:val="clear" w:color="auto" w:fill="FFFFFF"/>
              <w:rPr>
                <w:b/>
              </w:rPr>
            </w:pPr>
            <w:r w:rsidRPr="00CC5625">
              <w:rPr>
                <w:b/>
              </w:rPr>
              <w:t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систем обращения с твердыми коммунальными отходами.</w:t>
            </w:r>
          </w:p>
        </w:tc>
        <w:tc>
          <w:tcPr>
            <w:tcW w:w="8221" w:type="dxa"/>
            <w:vAlign w:val="center"/>
          </w:tcPr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 xml:space="preserve">В рамках исполнения Федерального закона № 458-ФЗ от 29.12.2014 г. (с изменениями от 28.12.2016 г. № 486-ФЗ) по переходу на новую систему регулирования в сфере обращения с твердыми коммунальными отходами в Чеченской Республике, министерством строительства и ЖКХ ЧР подготовлено 3 Постановления Правительства Чеченской Республики, 3 приказа министерства строительства и ЖКХ ЧР. </w:t>
            </w:r>
          </w:p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 xml:space="preserve">Во исполнение решения Протокола Всероссийского совещания, в рамках межведомственной рабочей группы по вопросам совершенствования законодательства в области обращения с твердыми коммунальными отходами, под председательством заместителя министра строительства и жилищно-коммунального хозяйства Российской Федерации А.В. Чибиса от 05.06.2017 г. № 385-ПРМ-АЧ, в целях обеспечения перехода к новой системе </w:t>
            </w:r>
            <w:r w:rsidRPr="00B472B1">
              <w:lastRenderedPageBreak/>
              <w:t>регулирования деятельности в сфере обращения с твердыми коммунальными отходами в Чеченской Республике, распоряжением Правительства Чеченской Республики от 14.07.2017 г. № 212-р утвержден План ("дорожная карта") перехода к новой системе регулирования деятельности в сфере обращения с твердыми коммунальными отходами в Чеченской Республике. В целях обеспечения деятельности по реализации перехода на новую систему регулирования в сфере обращения с твердыми коммунальными отходами в Чеченской Республике, создана республиканская межведомственная рабочая группа под председательством Заместителя Председателя Правительства Чеченской Республики – министра автомобильных дорог ЧР А.Б. Тумхаджиева.</w:t>
            </w:r>
          </w:p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 xml:space="preserve">В соответствии с Планом ("дорожная карта") перехода к новой системе регулирования деятельности в сфере обращения с твердыми коммунальными отходами в Чеченской Республике, проведен конкурсный отбор регионального оператора по обращению с твердыми коммунальными отходами на территории Чеченской Республики, (извещение от 31.10.2017 г. № 311017/2380379/04). </w:t>
            </w:r>
          </w:p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>По результатам проведенного конкурсного отбора между Министерством строительства и ЖКХ Чеченской Республики и ООО «Оникс» заключено соглашение от 21.12.2017 г. №18 «Об организации деятельности по обращению с твердыми коммунальными отходами на территории Чеченской Республики», сроком на 10 лет.</w:t>
            </w:r>
          </w:p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>Переход к новой системе регулирования деятельности в сфере обращения с твердыми коммунальными отходами в Чеченской Республике состоялся с 1 мая 2018 года.</w:t>
            </w:r>
          </w:p>
        </w:tc>
        <w:tc>
          <w:tcPr>
            <w:tcW w:w="2410" w:type="dxa"/>
            <w:vAlign w:val="center"/>
          </w:tcPr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lastRenderedPageBreak/>
              <w:t xml:space="preserve">Адаев Р.С-Х.       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Ибрагимов И.М.</w:t>
            </w:r>
          </w:p>
        </w:tc>
      </w:tr>
      <w:tr w:rsidR="00763ED3" w:rsidRPr="00BA36AB" w:rsidTr="002015FE">
        <w:tc>
          <w:tcPr>
            <w:tcW w:w="710" w:type="dxa"/>
            <w:vAlign w:val="center"/>
          </w:tcPr>
          <w:p w:rsidR="00763ED3" w:rsidRDefault="00763ED3" w:rsidP="003345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4394" w:type="dxa"/>
            <w:vAlign w:val="center"/>
          </w:tcPr>
          <w:p w:rsidR="00763ED3" w:rsidRPr="00CC5625" w:rsidRDefault="00763ED3" w:rsidP="001A02EB">
            <w:pPr>
              <w:pStyle w:val="af0"/>
              <w:rPr>
                <w:b/>
                <w:sz w:val="24"/>
                <w:szCs w:val="24"/>
              </w:rPr>
            </w:pPr>
            <w:r w:rsidRPr="00CC5625">
              <w:rPr>
                <w:b/>
                <w:sz w:val="24"/>
                <w:szCs w:val="24"/>
              </w:rPr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8221" w:type="dxa"/>
            <w:vAlign w:val="center"/>
          </w:tcPr>
          <w:p w:rsidR="00763ED3" w:rsidRPr="00B472B1" w:rsidRDefault="00763ED3" w:rsidP="001A02EB">
            <w:pPr>
              <w:shd w:val="clear" w:color="auto" w:fill="FFFFFF"/>
              <w:jc w:val="both"/>
            </w:pPr>
            <w:r w:rsidRPr="00B472B1"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 проводится на постоянной основе</w:t>
            </w:r>
          </w:p>
        </w:tc>
        <w:tc>
          <w:tcPr>
            <w:tcW w:w="2410" w:type="dxa"/>
            <w:vAlign w:val="center"/>
          </w:tcPr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 xml:space="preserve">Адаев Р.С-Х.      </w:t>
            </w:r>
          </w:p>
          <w:p w:rsidR="00763ED3" w:rsidRPr="00E771FB" w:rsidRDefault="00763ED3" w:rsidP="001A02EB">
            <w:pPr>
              <w:shd w:val="clear" w:color="auto" w:fill="FFFFFF"/>
              <w:jc w:val="center"/>
            </w:pPr>
            <w:r w:rsidRPr="00E771FB">
              <w:t>Ибрагимов И.М.</w:t>
            </w:r>
          </w:p>
        </w:tc>
      </w:tr>
    </w:tbl>
    <w:p w:rsidR="00CC5625" w:rsidRPr="00F940EB" w:rsidRDefault="00CC5625" w:rsidP="00EF4148">
      <w:pPr>
        <w:shd w:val="clear" w:color="auto" w:fill="FFFFFF"/>
      </w:pPr>
    </w:p>
    <w:sectPr w:rsidR="00CC5625" w:rsidRPr="00F940EB" w:rsidSect="00FC6D7B">
      <w:footerReference w:type="even" r:id="rId10"/>
      <w:footerReference w:type="default" r:id="rId11"/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33" w:rsidRDefault="00AD4333">
      <w:r>
        <w:separator/>
      </w:r>
    </w:p>
  </w:endnote>
  <w:endnote w:type="continuationSeparator" w:id="1">
    <w:p w:rsidR="00AD4333" w:rsidRDefault="00AD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07" w:rsidRDefault="00616FDD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04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407" w:rsidRDefault="00180407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07" w:rsidRDefault="00616FDD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04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120">
      <w:rPr>
        <w:rStyle w:val="a7"/>
        <w:noProof/>
      </w:rPr>
      <w:t>23</w:t>
    </w:r>
    <w:r>
      <w:rPr>
        <w:rStyle w:val="a7"/>
      </w:rPr>
      <w:fldChar w:fldCharType="end"/>
    </w:r>
  </w:p>
  <w:p w:rsidR="00180407" w:rsidRDefault="00180407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33" w:rsidRDefault="00AD4333">
      <w:r>
        <w:separator/>
      </w:r>
    </w:p>
  </w:footnote>
  <w:footnote w:type="continuationSeparator" w:id="1">
    <w:p w:rsidR="00AD4333" w:rsidRDefault="00AD4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5B8"/>
    <w:multiLevelType w:val="hybridMultilevel"/>
    <w:tmpl w:val="99D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5A0"/>
    <w:multiLevelType w:val="hybridMultilevel"/>
    <w:tmpl w:val="F34C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D95"/>
    <w:multiLevelType w:val="hybridMultilevel"/>
    <w:tmpl w:val="14DE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9CF"/>
    <w:multiLevelType w:val="hybridMultilevel"/>
    <w:tmpl w:val="BC0A7D3C"/>
    <w:lvl w:ilvl="0" w:tplc="DC309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B5251C"/>
    <w:multiLevelType w:val="hybridMultilevel"/>
    <w:tmpl w:val="E9446828"/>
    <w:lvl w:ilvl="0" w:tplc="09B0E5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376F9E"/>
    <w:multiLevelType w:val="hybridMultilevel"/>
    <w:tmpl w:val="AD984AD4"/>
    <w:lvl w:ilvl="0" w:tplc="57F8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5252AC"/>
    <w:multiLevelType w:val="multilevel"/>
    <w:tmpl w:val="83F6F0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57439C3"/>
    <w:multiLevelType w:val="hybridMultilevel"/>
    <w:tmpl w:val="11BA8AC4"/>
    <w:lvl w:ilvl="0" w:tplc="EB48D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404D4"/>
    <w:multiLevelType w:val="hybridMultilevel"/>
    <w:tmpl w:val="BB64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F0DF0"/>
    <w:multiLevelType w:val="hybridMultilevel"/>
    <w:tmpl w:val="B43881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A236AA8"/>
    <w:multiLevelType w:val="hybridMultilevel"/>
    <w:tmpl w:val="88047008"/>
    <w:lvl w:ilvl="0" w:tplc="4A60DD5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49064A2"/>
    <w:multiLevelType w:val="hybridMultilevel"/>
    <w:tmpl w:val="9EA0DBCE"/>
    <w:lvl w:ilvl="0" w:tplc="099E5764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71F5FC7"/>
    <w:multiLevelType w:val="hybridMultilevel"/>
    <w:tmpl w:val="ADD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A2C09"/>
    <w:multiLevelType w:val="hybridMultilevel"/>
    <w:tmpl w:val="64708848"/>
    <w:lvl w:ilvl="0" w:tplc="95FEDFBE">
      <w:start w:val="1"/>
      <w:numFmt w:val="decimal"/>
      <w:lvlText w:val="%1."/>
      <w:lvlJc w:val="left"/>
      <w:pPr>
        <w:ind w:left="751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8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51D65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215BA2"/>
    <w:multiLevelType w:val="hybridMultilevel"/>
    <w:tmpl w:val="741A9D68"/>
    <w:lvl w:ilvl="0" w:tplc="29E6E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33C8A"/>
    <w:multiLevelType w:val="hybridMultilevel"/>
    <w:tmpl w:val="559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C0CEC"/>
    <w:multiLevelType w:val="hybridMultilevel"/>
    <w:tmpl w:val="67F80E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95F7DF6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AE37CC"/>
    <w:multiLevelType w:val="hybridMultilevel"/>
    <w:tmpl w:val="7FEA95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C6A4ECC"/>
    <w:multiLevelType w:val="hybridMultilevel"/>
    <w:tmpl w:val="A9AE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7"/>
  </w:num>
  <w:num w:numId="5">
    <w:abstractNumId w:val="8"/>
  </w:num>
  <w:num w:numId="6">
    <w:abstractNumId w:val="10"/>
  </w:num>
  <w:num w:numId="7">
    <w:abstractNumId w:val="21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24"/>
  </w:num>
  <w:num w:numId="13">
    <w:abstractNumId w:val="23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1"/>
  </w:num>
  <w:num w:numId="19">
    <w:abstractNumId w:val="25"/>
  </w:num>
  <w:num w:numId="20">
    <w:abstractNumId w:val="3"/>
  </w:num>
  <w:num w:numId="21">
    <w:abstractNumId w:val="4"/>
  </w:num>
  <w:num w:numId="22">
    <w:abstractNumId w:val="22"/>
  </w:num>
  <w:num w:numId="23">
    <w:abstractNumId w:val="20"/>
  </w:num>
  <w:num w:numId="24">
    <w:abstractNumId w:val="16"/>
  </w:num>
  <w:num w:numId="25">
    <w:abstractNumId w:val="26"/>
  </w:num>
  <w:num w:numId="26">
    <w:abstractNumId w:val="7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B1B"/>
    <w:rsid w:val="000025B8"/>
    <w:rsid w:val="00003F7E"/>
    <w:rsid w:val="00005F9C"/>
    <w:rsid w:val="00006885"/>
    <w:rsid w:val="00010796"/>
    <w:rsid w:val="000108CE"/>
    <w:rsid w:val="00011865"/>
    <w:rsid w:val="00012AE3"/>
    <w:rsid w:val="000135C7"/>
    <w:rsid w:val="00017617"/>
    <w:rsid w:val="00021765"/>
    <w:rsid w:val="00022887"/>
    <w:rsid w:val="00023700"/>
    <w:rsid w:val="000239F5"/>
    <w:rsid w:val="0002627A"/>
    <w:rsid w:val="00026D06"/>
    <w:rsid w:val="00030C35"/>
    <w:rsid w:val="00031805"/>
    <w:rsid w:val="00031CC0"/>
    <w:rsid w:val="000339AF"/>
    <w:rsid w:val="00033DDE"/>
    <w:rsid w:val="00034350"/>
    <w:rsid w:val="00034741"/>
    <w:rsid w:val="0003485F"/>
    <w:rsid w:val="0003500B"/>
    <w:rsid w:val="00036A1C"/>
    <w:rsid w:val="00037A6C"/>
    <w:rsid w:val="00041355"/>
    <w:rsid w:val="000428A0"/>
    <w:rsid w:val="00043CF3"/>
    <w:rsid w:val="000446F3"/>
    <w:rsid w:val="00046EF3"/>
    <w:rsid w:val="0005457F"/>
    <w:rsid w:val="00054C6C"/>
    <w:rsid w:val="00056434"/>
    <w:rsid w:val="000574CE"/>
    <w:rsid w:val="000576EF"/>
    <w:rsid w:val="000579C5"/>
    <w:rsid w:val="00060FC3"/>
    <w:rsid w:val="000638BA"/>
    <w:rsid w:val="00065835"/>
    <w:rsid w:val="00066E84"/>
    <w:rsid w:val="00067489"/>
    <w:rsid w:val="00071FBF"/>
    <w:rsid w:val="00072058"/>
    <w:rsid w:val="00073DA3"/>
    <w:rsid w:val="00074BE2"/>
    <w:rsid w:val="000750A3"/>
    <w:rsid w:val="00076CF1"/>
    <w:rsid w:val="0007786A"/>
    <w:rsid w:val="000825DA"/>
    <w:rsid w:val="0008397A"/>
    <w:rsid w:val="00083E02"/>
    <w:rsid w:val="000864F1"/>
    <w:rsid w:val="00087D26"/>
    <w:rsid w:val="0009222D"/>
    <w:rsid w:val="00094A21"/>
    <w:rsid w:val="00094E94"/>
    <w:rsid w:val="00095491"/>
    <w:rsid w:val="00095F2B"/>
    <w:rsid w:val="0009736A"/>
    <w:rsid w:val="000A1388"/>
    <w:rsid w:val="000A2A39"/>
    <w:rsid w:val="000A3E0B"/>
    <w:rsid w:val="000A7C5D"/>
    <w:rsid w:val="000B15BD"/>
    <w:rsid w:val="000B2E99"/>
    <w:rsid w:val="000B5F51"/>
    <w:rsid w:val="000B6CC2"/>
    <w:rsid w:val="000B7F75"/>
    <w:rsid w:val="000C1901"/>
    <w:rsid w:val="000C2816"/>
    <w:rsid w:val="000C5E98"/>
    <w:rsid w:val="000C72B5"/>
    <w:rsid w:val="000C7A75"/>
    <w:rsid w:val="000D041A"/>
    <w:rsid w:val="000D239F"/>
    <w:rsid w:val="000D2E4C"/>
    <w:rsid w:val="000D5C88"/>
    <w:rsid w:val="000D6529"/>
    <w:rsid w:val="000E220F"/>
    <w:rsid w:val="000E5038"/>
    <w:rsid w:val="000E631A"/>
    <w:rsid w:val="000F1C55"/>
    <w:rsid w:val="000F2487"/>
    <w:rsid w:val="000F3C01"/>
    <w:rsid w:val="00103550"/>
    <w:rsid w:val="001042DB"/>
    <w:rsid w:val="0010622B"/>
    <w:rsid w:val="00106634"/>
    <w:rsid w:val="001066F2"/>
    <w:rsid w:val="00106990"/>
    <w:rsid w:val="00107F56"/>
    <w:rsid w:val="00110433"/>
    <w:rsid w:val="001177D1"/>
    <w:rsid w:val="001202D7"/>
    <w:rsid w:val="00134810"/>
    <w:rsid w:val="00134E2E"/>
    <w:rsid w:val="001353D7"/>
    <w:rsid w:val="00136866"/>
    <w:rsid w:val="001374BA"/>
    <w:rsid w:val="0013760D"/>
    <w:rsid w:val="00137921"/>
    <w:rsid w:val="0014181F"/>
    <w:rsid w:val="0014388C"/>
    <w:rsid w:val="001450FF"/>
    <w:rsid w:val="001457C2"/>
    <w:rsid w:val="0014782F"/>
    <w:rsid w:val="001518F0"/>
    <w:rsid w:val="001569DE"/>
    <w:rsid w:val="00161003"/>
    <w:rsid w:val="0016259C"/>
    <w:rsid w:val="00162F7E"/>
    <w:rsid w:val="00165707"/>
    <w:rsid w:val="001706D7"/>
    <w:rsid w:val="00170844"/>
    <w:rsid w:val="00170966"/>
    <w:rsid w:val="00170F4F"/>
    <w:rsid w:val="00172244"/>
    <w:rsid w:val="00173605"/>
    <w:rsid w:val="00173F34"/>
    <w:rsid w:val="00175A83"/>
    <w:rsid w:val="00177B74"/>
    <w:rsid w:val="00177E4C"/>
    <w:rsid w:val="00180407"/>
    <w:rsid w:val="00180883"/>
    <w:rsid w:val="00181418"/>
    <w:rsid w:val="00183FAA"/>
    <w:rsid w:val="00184566"/>
    <w:rsid w:val="00187D73"/>
    <w:rsid w:val="001913B6"/>
    <w:rsid w:val="00192E3B"/>
    <w:rsid w:val="00194E27"/>
    <w:rsid w:val="0019562C"/>
    <w:rsid w:val="001958E2"/>
    <w:rsid w:val="0019687B"/>
    <w:rsid w:val="001978D7"/>
    <w:rsid w:val="001A2250"/>
    <w:rsid w:val="001A4708"/>
    <w:rsid w:val="001A58F7"/>
    <w:rsid w:val="001A5AA0"/>
    <w:rsid w:val="001B03FB"/>
    <w:rsid w:val="001B06F1"/>
    <w:rsid w:val="001B0A8F"/>
    <w:rsid w:val="001B23AF"/>
    <w:rsid w:val="001B3BDD"/>
    <w:rsid w:val="001B5345"/>
    <w:rsid w:val="001B7479"/>
    <w:rsid w:val="001C0AC2"/>
    <w:rsid w:val="001C16B0"/>
    <w:rsid w:val="001C21B2"/>
    <w:rsid w:val="001C2BD8"/>
    <w:rsid w:val="001C377E"/>
    <w:rsid w:val="001C41AE"/>
    <w:rsid w:val="001C4EEC"/>
    <w:rsid w:val="001C59CD"/>
    <w:rsid w:val="001C5A69"/>
    <w:rsid w:val="001C60B1"/>
    <w:rsid w:val="001C7524"/>
    <w:rsid w:val="001D1531"/>
    <w:rsid w:val="001D2460"/>
    <w:rsid w:val="001D468D"/>
    <w:rsid w:val="001D48F2"/>
    <w:rsid w:val="001D68C4"/>
    <w:rsid w:val="001E0A7B"/>
    <w:rsid w:val="001E28E8"/>
    <w:rsid w:val="001E7A55"/>
    <w:rsid w:val="001F378D"/>
    <w:rsid w:val="001F6698"/>
    <w:rsid w:val="002013E8"/>
    <w:rsid w:val="00201DD5"/>
    <w:rsid w:val="002062D6"/>
    <w:rsid w:val="00210771"/>
    <w:rsid w:val="00211536"/>
    <w:rsid w:val="00211ABC"/>
    <w:rsid w:val="00214688"/>
    <w:rsid w:val="002203B4"/>
    <w:rsid w:val="002235D3"/>
    <w:rsid w:val="002241D4"/>
    <w:rsid w:val="002242AA"/>
    <w:rsid w:val="00224AD9"/>
    <w:rsid w:val="00225966"/>
    <w:rsid w:val="002264C2"/>
    <w:rsid w:val="00227AA8"/>
    <w:rsid w:val="002310E7"/>
    <w:rsid w:val="00231400"/>
    <w:rsid w:val="00231649"/>
    <w:rsid w:val="00231AFD"/>
    <w:rsid w:val="00232348"/>
    <w:rsid w:val="002340EE"/>
    <w:rsid w:val="0024317C"/>
    <w:rsid w:val="00243B1F"/>
    <w:rsid w:val="00243F17"/>
    <w:rsid w:val="002442ED"/>
    <w:rsid w:val="0024572F"/>
    <w:rsid w:val="00245F2E"/>
    <w:rsid w:val="002470B8"/>
    <w:rsid w:val="002511C1"/>
    <w:rsid w:val="00256BCB"/>
    <w:rsid w:val="002573A8"/>
    <w:rsid w:val="002574D9"/>
    <w:rsid w:val="00260415"/>
    <w:rsid w:val="00262726"/>
    <w:rsid w:val="00267C05"/>
    <w:rsid w:val="00267EE8"/>
    <w:rsid w:val="00270A2E"/>
    <w:rsid w:val="002723A5"/>
    <w:rsid w:val="00272CE2"/>
    <w:rsid w:val="002767D0"/>
    <w:rsid w:val="00277859"/>
    <w:rsid w:val="00280382"/>
    <w:rsid w:val="0028039E"/>
    <w:rsid w:val="002824A3"/>
    <w:rsid w:val="002830BF"/>
    <w:rsid w:val="002833B8"/>
    <w:rsid w:val="00283A25"/>
    <w:rsid w:val="00285902"/>
    <w:rsid w:val="00285E3B"/>
    <w:rsid w:val="0028619D"/>
    <w:rsid w:val="00286EFB"/>
    <w:rsid w:val="00293DC9"/>
    <w:rsid w:val="00295F6F"/>
    <w:rsid w:val="002968FF"/>
    <w:rsid w:val="00297868"/>
    <w:rsid w:val="002A0113"/>
    <w:rsid w:val="002A0886"/>
    <w:rsid w:val="002A1C67"/>
    <w:rsid w:val="002A2C6F"/>
    <w:rsid w:val="002A33BA"/>
    <w:rsid w:val="002A4326"/>
    <w:rsid w:val="002A4CF8"/>
    <w:rsid w:val="002B02D5"/>
    <w:rsid w:val="002B3259"/>
    <w:rsid w:val="002B4923"/>
    <w:rsid w:val="002B59BF"/>
    <w:rsid w:val="002C0410"/>
    <w:rsid w:val="002C0CDA"/>
    <w:rsid w:val="002C1E27"/>
    <w:rsid w:val="002C5511"/>
    <w:rsid w:val="002C6079"/>
    <w:rsid w:val="002C6D59"/>
    <w:rsid w:val="002D0F3C"/>
    <w:rsid w:val="002D24DE"/>
    <w:rsid w:val="002D2C79"/>
    <w:rsid w:val="002D79CA"/>
    <w:rsid w:val="002D7A51"/>
    <w:rsid w:val="002E0AEB"/>
    <w:rsid w:val="002E1AF2"/>
    <w:rsid w:val="002E3C49"/>
    <w:rsid w:val="002E6531"/>
    <w:rsid w:val="002E6BD7"/>
    <w:rsid w:val="002E78FC"/>
    <w:rsid w:val="002F15D4"/>
    <w:rsid w:val="002F18CF"/>
    <w:rsid w:val="002F1FB4"/>
    <w:rsid w:val="002F4BDE"/>
    <w:rsid w:val="002F6755"/>
    <w:rsid w:val="002F7CD8"/>
    <w:rsid w:val="00300553"/>
    <w:rsid w:val="003023C8"/>
    <w:rsid w:val="003035A1"/>
    <w:rsid w:val="003056F9"/>
    <w:rsid w:val="003058A9"/>
    <w:rsid w:val="00306E6A"/>
    <w:rsid w:val="00307224"/>
    <w:rsid w:val="0031037E"/>
    <w:rsid w:val="003115AF"/>
    <w:rsid w:val="00311EBE"/>
    <w:rsid w:val="00311EF9"/>
    <w:rsid w:val="00314CA8"/>
    <w:rsid w:val="00316695"/>
    <w:rsid w:val="0032174C"/>
    <w:rsid w:val="00323004"/>
    <w:rsid w:val="00323C6D"/>
    <w:rsid w:val="00324C2D"/>
    <w:rsid w:val="00326D0E"/>
    <w:rsid w:val="003325C6"/>
    <w:rsid w:val="00332947"/>
    <w:rsid w:val="003339A8"/>
    <w:rsid w:val="00334513"/>
    <w:rsid w:val="00334C4A"/>
    <w:rsid w:val="00334D53"/>
    <w:rsid w:val="003372C7"/>
    <w:rsid w:val="00342E48"/>
    <w:rsid w:val="00343047"/>
    <w:rsid w:val="003431A7"/>
    <w:rsid w:val="00343797"/>
    <w:rsid w:val="00346C73"/>
    <w:rsid w:val="003508E8"/>
    <w:rsid w:val="003529CB"/>
    <w:rsid w:val="0035557C"/>
    <w:rsid w:val="00356EE3"/>
    <w:rsid w:val="00357551"/>
    <w:rsid w:val="003600FC"/>
    <w:rsid w:val="00360266"/>
    <w:rsid w:val="003618F0"/>
    <w:rsid w:val="00366C66"/>
    <w:rsid w:val="00370118"/>
    <w:rsid w:val="00372203"/>
    <w:rsid w:val="003723DE"/>
    <w:rsid w:val="00373932"/>
    <w:rsid w:val="00377110"/>
    <w:rsid w:val="00377928"/>
    <w:rsid w:val="00380B5F"/>
    <w:rsid w:val="00380CD7"/>
    <w:rsid w:val="00380EA2"/>
    <w:rsid w:val="00381051"/>
    <w:rsid w:val="00381A5B"/>
    <w:rsid w:val="0038692D"/>
    <w:rsid w:val="00386930"/>
    <w:rsid w:val="00390D87"/>
    <w:rsid w:val="00391D7E"/>
    <w:rsid w:val="0039269C"/>
    <w:rsid w:val="0039344C"/>
    <w:rsid w:val="00393FB8"/>
    <w:rsid w:val="0039559B"/>
    <w:rsid w:val="00396257"/>
    <w:rsid w:val="003A0898"/>
    <w:rsid w:val="003A1475"/>
    <w:rsid w:val="003A1B96"/>
    <w:rsid w:val="003A4E58"/>
    <w:rsid w:val="003A5546"/>
    <w:rsid w:val="003A5C46"/>
    <w:rsid w:val="003A71AC"/>
    <w:rsid w:val="003A78CA"/>
    <w:rsid w:val="003B152B"/>
    <w:rsid w:val="003B16F5"/>
    <w:rsid w:val="003B2916"/>
    <w:rsid w:val="003B3315"/>
    <w:rsid w:val="003B533D"/>
    <w:rsid w:val="003B61A0"/>
    <w:rsid w:val="003C042D"/>
    <w:rsid w:val="003C1FD4"/>
    <w:rsid w:val="003C2D42"/>
    <w:rsid w:val="003C3185"/>
    <w:rsid w:val="003C3E5C"/>
    <w:rsid w:val="003C62AA"/>
    <w:rsid w:val="003C6BDE"/>
    <w:rsid w:val="003C7184"/>
    <w:rsid w:val="003C7E5C"/>
    <w:rsid w:val="003D033F"/>
    <w:rsid w:val="003D0C40"/>
    <w:rsid w:val="003D3A5D"/>
    <w:rsid w:val="003D6576"/>
    <w:rsid w:val="003D74C9"/>
    <w:rsid w:val="003E40FA"/>
    <w:rsid w:val="003E625E"/>
    <w:rsid w:val="003E77CE"/>
    <w:rsid w:val="003F272B"/>
    <w:rsid w:val="003F2AF9"/>
    <w:rsid w:val="003F2DED"/>
    <w:rsid w:val="003F3C63"/>
    <w:rsid w:val="003F4A58"/>
    <w:rsid w:val="003F5A21"/>
    <w:rsid w:val="003F7D69"/>
    <w:rsid w:val="004008C7"/>
    <w:rsid w:val="004024ED"/>
    <w:rsid w:val="004049EB"/>
    <w:rsid w:val="0040617F"/>
    <w:rsid w:val="00414D62"/>
    <w:rsid w:val="00416692"/>
    <w:rsid w:val="00416C44"/>
    <w:rsid w:val="00417250"/>
    <w:rsid w:val="0041785F"/>
    <w:rsid w:val="00420B3B"/>
    <w:rsid w:val="00423D15"/>
    <w:rsid w:val="00425ADA"/>
    <w:rsid w:val="0042773A"/>
    <w:rsid w:val="0043441C"/>
    <w:rsid w:val="004352AF"/>
    <w:rsid w:val="0044010A"/>
    <w:rsid w:val="0044147F"/>
    <w:rsid w:val="004425B3"/>
    <w:rsid w:val="0044263E"/>
    <w:rsid w:val="004447FE"/>
    <w:rsid w:val="004457AB"/>
    <w:rsid w:val="004478B9"/>
    <w:rsid w:val="0045343B"/>
    <w:rsid w:val="004539C7"/>
    <w:rsid w:val="00453E88"/>
    <w:rsid w:val="0046125D"/>
    <w:rsid w:val="004653E3"/>
    <w:rsid w:val="0047114F"/>
    <w:rsid w:val="00471A1E"/>
    <w:rsid w:val="004725BE"/>
    <w:rsid w:val="00476CA3"/>
    <w:rsid w:val="004803C8"/>
    <w:rsid w:val="00481282"/>
    <w:rsid w:val="00482817"/>
    <w:rsid w:val="0048525B"/>
    <w:rsid w:val="0048688E"/>
    <w:rsid w:val="00490640"/>
    <w:rsid w:val="00491727"/>
    <w:rsid w:val="00491F9B"/>
    <w:rsid w:val="004922E2"/>
    <w:rsid w:val="00494590"/>
    <w:rsid w:val="0049651B"/>
    <w:rsid w:val="0049790C"/>
    <w:rsid w:val="004A3FE6"/>
    <w:rsid w:val="004A4A7C"/>
    <w:rsid w:val="004A5C78"/>
    <w:rsid w:val="004A6FA5"/>
    <w:rsid w:val="004A7889"/>
    <w:rsid w:val="004A7C16"/>
    <w:rsid w:val="004B016E"/>
    <w:rsid w:val="004B155E"/>
    <w:rsid w:val="004B2A6E"/>
    <w:rsid w:val="004B403E"/>
    <w:rsid w:val="004B73CC"/>
    <w:rsid w:val="004C25C2"/>
    <w:rsid w:val="004C2949"/>
    <w:rsid w:val="004C3529"/>
    <w:rsid w:val="004C3FBE"/>
    <w:rsid w:val="004C5374"/>
    <w:rsid w:val="004C6330"/>
    <w:rsid w:val="004C7664"/>
    <w:rsid w:val="004D0758"/>
    <w:rsid w:val="004D2234"/>
    <w:rsid w:val="004D3CCE"/>
    <w:rsid w:val="004D623B"/>
    <w:rsid w:val="004D69EF"/>
    <w:rsid w:val="004D77C3"/>
    <w:rsid w:val="004E361A"/>
    <w:rsid w:val="004E62BB"/>
    <w:rsid w:val="004E74BD"/>
    <w:rsid w:val="004F385B"/>
    <w:rsid w:val="004F4451"/>
    <w:rsid w:val="005006E9"/>
    <w:rsid w:val="0050120E"/>
    <w:rsid w:val="00502437"/>
    <w:rsid w:val="00506533"/>
    <w:rsid w:val="0050740A"/>
    <w:rsid w:val="00507F28"/>
    <w:rsid w:val="00514FF3"/>
    <w:rsid w:val="0051569C"/>
    <w:rsid w:val="0051622F"/>
    <w:rsid w:val="00516512"/>
    <w:rsid w:val="0052089E"/>
    <w:rsid w:val="00523AE5"/>
    <w:rsid w:val="00523D24"/>
    <w:rsid w:val="00530115"/>
    <w:rsid w:val="00533367"/>
    <w:rsid w:val="00534EBA"/>
    <w:rsid w:val="00536946"/>
    <w:rsid w:val="005402B4"/>
    <w:rsid w:val="00540CC7"/>
    <w:rsid w:val="00541470"/>
    <w:rsid w:val="0054588B"/>
    <w:rsid w:val="00545B6C"/>
    <w:rsid w:val="005471A4"/>
    <w:rsid w:val="00547E72"/>
    <w:rsid w:val="005513C9"/>
    <w:rsid w:val="005517AA"/>
    <w:rsid w:val="005540C2"/>
    <w:rsid w:val="00556D6B"/>
    <w:rsid w:val="00560AFB"/>
    <w:rsid w:val="00560FCE"/>
    <w:rsid w:val="00561EDB"/>
    <w:rsid w:val="00563637"/>
    <w:rsid w:val="00563E6D"/>
    <w:rsid w:val="00564EFE"/>
    <w:rsid w:val="005655D7"/>
    <w:rsid w:val="00567052"/>
    <w:rsid w:val="005676B3"/>
    <w:rsid w:val="00572315"/>
    <w:rsid w:val="00572F3B"/>
    <w:rsid w:val="00573330"/>
    <w:rsid w:val="00580755"/>
    <w:rsid w:val="005828FD"/>
    <w:rsid w:val="00582EB1"/>
    <w:rsid w:val="0058310C"/>
    <w:rsid w:val="00586A0D"/>
    <w:rsid w:val="00587AE0"/>
    <w:rsid w:val="005902C2"/>
    <w:rsid w:val="00592470"/>
    <w:rsid w:val="00592E50"/>
    <w:rsid w:val="00592F22"/>
    <w:rsid w:val="00594B7B"/>
    <w:rsid w:val="00595FD0"/>
    <w:rsid w:val="00597006"/>
    <w:rsid w:val="00597441"/>
    <w:rsid w:val="005A10E3"/>
    <w:rsid w:val="005A25C9"/>
    <w:rsid w:val="005A3B97"/>
    <w:rsid w:val="005A42A6"/>
    <w:rsid w:val="005A4D58"/>
    <w:rsid w:val="005A7460"/>
    <w:rsid w:val="005A76DE"/>
    <w:rsid w:val="005B0155"/>
    <w:rsid w:val="005B0A8F"/>
    <w:rsid w:val="005B103D"/>
    <w:rsid w:val="005B2A0D"/>
    <w:rsid w:val="005B4439"/>
    <w:rsid w:val="005B553D"/>
    <w:rsid w:val="005B5972"/>
    <w:rsid w:val="005B5A78"/>
    <w:rsid w:val="005B6490"/>
    <w:rsid w:val="005C1896"/>
    <w:rsid w:val="005C332A"/>
    <w:rsid w:val="005C3DD0"/>
    <w:rsid w:val="005C4493"/>
    <w:rsid w:val="005D097F"/>
    <w:rsid w:val="005D40C8"/>
    <w:rsid w:val="005D6F7F"/>
    <w:rsid w:val="005D78DD"/>
    <w:rsid w:val="005E1F7F"/>
    <w:rsid w:val="005E281D"/>
    <w:rsid w:val="005E3B97"/>
    <w:rsid w:val="005E72FB"/>
    <w:rsid w:val="005E7784"/>
    <w:rsid w:val="005F18C7"/>
    <w:rsid w:val="005F2747"/>
    <w:rsid w:val="005F3F39"/>
    <w:rsid w:val="005F5C02"/>
    <w:rsid w:val="005F5DF3"/>
    <w:rsid w:val="005F64A5"/>
    <w:rsid w:val="005F70F0"/>
    <w:rsid w:val="005F752F"/>
    <w:rsid w:val="0060021A"/>
    <w:rsid w:val="00603084"/>
    <w:rsid w:val="00604E6F"/>
    <w:rsid w:val="006058A3"/>
    <w:rsid w:val="00607072"/>
    <w:rsid w:val="00607BD7"/>
    <w:rsid w:val="00614BC6"/>
    <w:rsid w:val="00616CC4"/>
    <w:rsid w:val="00616FDD"/>
    <w:rsid w:val="00620F69"/>
    <w:rsid w:val="0062187B"/>
    <w:rsid w:val="00621DD3"/>
    <w:rsid w:val="00623A70"/>
    <w:rsid w:val="0062461E"/>
    <w:rsid w:val="006253E6"/>
    <w:rsid w:val="00625BF7"/>
    <w:rsid w:val="00630457"/>
    <w:rsid w:val="00630A81"/>
    <w:rsid w:val="00630C35"/>
    <w:rsid w:val="00632D2D"/>
    <w:rsid w:val="00632EA9"/>
    <w:rsid w:val="00634403"/>
    <w:rsid w:val="006353F4"/>
    <w:rsid w:val="00635677"/>
    <w:rsid w:val="006367EA"/>
    <w:rsid w:val="00642838"/>
    <w:rsid w:val="00643EB9"/>
    <w:rsid w:val="0064492C"/>
    <w:rsid w:val="00646B75"/>
    <w:rsid w:val="00647D20"/>
    <w:rsid w:val="00651595"/>
    <w:rsid w:val="00652984"/>
    <w:rsid w:val="006537B3"/>
    <w:rsid w:val="0065643A"/>
    <w:rsid w:val="00656F7D"/>
    <w:rsid w:val="00661139"/>
    <w:rsid w:val="00664389"/>
    <w:rsid w:val="00664AE6"/>
    <w:rsid w:val="00666357"/>
    <w:rsid w:val="0066731A"/>
    <w:rsid w:val="006678F4"/>
    <w:rsid w:val="00672B13"/>
    <w:rsid w:val="00674A00"/>
    <w:rsid w:val="00676CD0"/>
    <w:rsid w:val="00677957"/>
    <w:rsid w:val="00677984"/>
    <w:rsid w:val="00677AF5"/>
    <w:rsid w:val="00680618"/>
    <w:rsid w:val="006827E3"/>
    <w:rsid w:val="006868A0"/>
    <w:rsid w:val="0068720F"/>
    <w:rsid w:val="00687379"/>
    <w:rsid w:val="00690F70"/>
    <w:rsid w:val="00691CEF"/>
    <w:rsid w:val="00691F4B"/>
    <w:rsid w:val="00694F74"/>
    <w:rsid w:val="006954A7"/>
    <w:rsid w:val="0069564D"/>
    <w:rsid w:val="006956FC"/>
    <w:rsid w:val="00696F84"/>
    <w:rsid w:val="0069752D"/>
    <w:rsid w:val="006978A3"/>
    <w:rsid w:val="006A10F8"/>
    <w:rsid w:val="006A2FC7"/>
    <w:rsid w:val="006A370E"/>
    <w:rsid w:val="006A3D09"/>
    <w:rsid w:val="006A41A5"/>
    <w:rsid w:val="006A45C6"/>
    <w:rsid w:val="006A5046"/>
    <w:rsid w:val="006A716F"/>
    <w:rsid w:val="006B01FA"/>
    <w:rsid w:val="006B0292"/>
    <w:rsid w:val="006B1EFB"/>
    <w:rsid w:val="006B32DE"/>
    <w:rsid w:val="006B4E62"/>
    <w:rsid w:val="006B583E"/>
    <w:rsid w:val="006B690C"/>
    <w:rsid w:val="006C37C6"/>
    <w:rsid w:val="006C4CB4"/>
    <w:rsid w:val="006C538C"/>
    <w:rsid w:val="006D24FD"/>
    <w:rsid w:val="006D2C4C"/>
    <w:rsid w:val="006D2D40"/>
    <w:rsid w:val="006D401E"/>
    <w:rsid w:val="006D716F"/>
    <w:rsid w:val="006E029B"/>
    <w:rsid w:val="006E21C3"/>
    <w:rsid w:val="006E2222"/>
    <w:rsid w:val="006E2B6F"/>
    <w:rsid w:val="006E30DB"/>
    <w:rsid w:val="006E406E"/>
    <w:rsid w:val="006E4AE3"/>
    <w:rsid w:val="006E4BAF"/>
    <w:rsid w:val="006E649F"/>
    <w:rsid w:val="006E669A"/>
    <w:rsid w:val="006F5512"/>
    <w:rsid w:val="006F6648"/>
    <w:rsid w:val="006F7B0A"/>
    <w:rsid w:val="00700334"/>
    <w:rsid w:val="0070098F"/>
    <w:rsid w:val="00703271"/>
    <w:rsid w:val="0070547D"/>
    <w:rsid w:val="007058BB"/>
    <w:rsid w:val="00706321"/>
    <w:rsid w:val="007077F5"/>
    <w:rsid w:val="00710571"/>
    <w:rsid w:val="00712316"/>
    <w:rsid w:val="00714833"/>
    <w:rsid w:val="00715257"/>
    <w:rsid w:val="00716311"/>
    <w:rsid w:val="00716B94"/>
    <w:rsid w:val="0072149A"/>
    <w:rsid w:val="00721A48"/>
    <w:rsid w:val="0072305B"/>
    <w:rsid w:val="00725038"/>
    <w:rsid w:val="00726886"/>
    <w:rsid w:val="007306B8"/>
    <w:rsid w:val="007307E9"/>
    <w:rsid w:val="00730858"/>
    <w:rsid w:val="00731516"/>
    <w:rsid w:val="0073515E"/>
    <w:rsid w:val="00737B9E"/>
    <w:rsid w:val="0074176A"/>
    <w:rsid w:val="007427F1"/>
    <w:rsid w:val="00742BD5"/>
    <w:rsid w:val="00743311"/>
    <w:rsid w:val="00745846"/>
    <w:rsid w:val="0074724C"/>
    <w:rsid w:val="00752173"/>
    <w:rsid w:val="00753013"/>
    <w:rsid w:val="00755583"/>
    <w:rsid w:val="007574F3"/>
    <w:rsid w:val="00760BEB"/>
    <w:rsid w:val="00760F5B"/>
    <w:rsid w:val="00762343"/>
    <w:rsid w:val="00762468"/>
    <w:rsid w:val="00763D30"/>
    <w:rsid w:val="00763DEC"/>
    <w:rsid w:val="00763ED3"/>
    <w:rsid w:val="007654CB"/>
    <w:rsid w:val="0077205E"/>
    <w:rsid w:val="00772F02"/>
    <w:rsid w:val="00774058"/>
    <w:rsid w:val="007747FB"/>
    <w:rsid w:val="00774942"/>
    <w:rsid w:val="007762A6"/>
    <w:rsid w:val="00776795"/>
    <w:rsid w:val="00777860"/>
    <w:rsid w:val="007809E6"/>
    <w:rsid w:val="00780A4D"/>
    <w:rsid w:val="00781621"/>
    <w:rsid w:val="007818A3"/>
    <w:rsid w:val="0078360A"/>
    <w:rsid w:val="00784614"/>
    <w:rsid w:val="00785D18"/>
    <w:rsid w:val="007917DE"/>
    <w:rsid w:val="00793E14"/>
    <w:rsid w:val="00795DFD"/>
    <w:rsid w:val="007970A3"/>
    <w:rsid w:val="007A2949"/>
    <w:rsid w:val="007A2FB1"/>
    <w:rsid w:val="007A638C"/>
    <w:rsid w:val="007B0C92"/>
    <w:rsid w:val="007B10C1"/>
    <w:rsid w:val="007B4654"/>
    <w:rsid w:val="007B5B0B"/>
    <w:rsid w:val="007C03DF"/>
    <w:rsid w:val="007C0706"/>
    <w:rsid w:val="007C1E53"/>
    <w:rsid w:val="007C403B"/>
    <w:rsid w:val="007C4764"/>
    <w:rsid w:val="007C4CD3"/>
    <w:rsid w:val="007C6C51"/>
    <w:rsid w:val="007C7324"/>
    <w:rsid w:val="007D3774"/>
    <w:rsid w:val="007E0ED5"/>
    <w:rsid w:val="007E61BB"/>
    <w:rsid w:val="007E6DFB"/>
    <w:rsid w:val="007E7976"/>
    <w:rsid w:val="007E7AD9"/>
    <w:rsid w:val="007F1C64"/>
    <w:rsid w:val="007F1D0F"/>
    <w:rsid w:val="007F42DE"/>
    <w:rsid w:val="007F524B"/>
    <w:rsid w:val="007F6B0F"/>
    <w:rsid w:val="007F6C5B"/>
    <w:rsid w:val="007F7330"/>
    <w:rsid w:val="00800DD4"/>
    <w:rsid w:val="00801023"/>
    <w:rsid w:val="00804B0F"/>
    <w:rsid w:val="008056DA"/>
    <w:rsid w:val="0080613D"/>
    <w:rsid w:val="00806E4D"/>
    <w:rsid w:val="00810AF6"/>
    <w:rsid w:val="0081164A"/>
    <w:rsid w:val="0081166D"/>
    <w:rsid w:val="00811A6C"/>
    <w:rsid w:val="00812644"/>
    <w:rsid w:val="00820048"/>
    <w:rsid w:val="00820B44"/>
    <w:rsid w:val="008260EC"/>
    <w:rsid w:val="0082651C"/>
    <w:rsid w:val="00826E1A"/>
    <w:rsid w:val="0083254B"/>
    <w:rsid w:val="00833AF8"/>
    <w:rsid w:val="00834DD1"/>
    <w:rsid w:val="008350CC"/>
    <w:rsid w:val="0083698C"/>
    <w:rsid w:val="008401FE"/>
    <w:rsid w:val="0084231B"/>
    <w:rsid w:val="008424F4"/>
    <w:rsid w:val="00842A05"/>
    <w:rsid w:val="008432B1"/>
    <w:rsid w:val="00845681"/>
    <w:rsid w:val="00845B57"/>
    <w:rsid w:val="0084703B"/>
    <w:rsid w:val="00855C06"/>
    <w:rsid w:val="00857129"/>
    <w:rsid w:val="00864084"/>
    <w:rsid w:val="00867B3C"/>
    <w:rsid w:val="008702FC"/>
    <w:rsid w:val="00871ECA"/>
    <w:rsid w:val="008737D5"/>
    <w:rsid w:val="00874F57"/>
    <w:rsid w:val="00876685"/>
    <w:rsid w:val="008771F6"/>
    <w:rsid w:val="008801F0"/>
    <w:rsid w:val="00883610"/>
    <w:rsid w:val="008846C4"/>
    <w:rsid w:val="0088599F"/>
    <w:rsid w:val="00885E21"/>
    <w:rsid w:val="00891217"/>
    <w:rsid w:val="008926B3"/>
    <w:rsid w:val="00893860"/>
    <w:rsid w:val="00894084"/>
    <w:rsid w:val="00895F5B"/>
    <w:rsid w:val="00896E1E"/>
    <w:rsid w:val="008A55C6"/>
    <w:rsid w:val="008A6354"/>
    <w:rsid w:val="008A69CB"/>
    <w:rsid w:val="008A79ED"/>
    <w:rsid w:val="008B2468"/>
    <w:rsid w:val="008B3A4B"/>
    <w:rsid w:val="008B44E7"/>
    <w:rsid w:val="008B73F9"/>
    <w:rsid w:val="008B7800"/>
    <w:rsid w:val="008C17C0"/>
    <w:rsid w:val="008C2F54"/>
    <w:rsid w:val="008C40E6"/>
    <w:rsid w:val="008C45BE"/>
    <w:rsid w:val="008C4A23"/>
    <w:rsid w:val="008C5094"/>
    <w:rsid w:val="008C5E3A"/>
    <w:rsid w:val="008C62D8"/>
    <w:rsid w:val="008D1966"/>
    <w:rsid w:val="008D5F8B"/>
    <w:rsid w:val="008D5FAD"/>
    <w:rsid w:val="008D6570"/>
    <w:rsid w:val="008E25BA"/>
    <w:rsid w:val="008E368F"/>
    <w:rsid w:val="008F2F9C"/>
    <w:rsid w:val="008F49E1"/>
    <w:rsid w:val="008F674E"/>
    <w:rsid w:val="008F76B9"/>
    <w:rsid w:val="008F7742"/>
    <w:rsid w:val="0090022B"/>
    <w:rsid w:val="00900C71"/>
    <w:rsid w:val="00901168"/>
    <w:rsid w:val="0090191D"/>
    <w:rsid w:val="00901C21"/>
    <w:rsid w:val="00902015"/>
    <w:rsid w:val="00903B09"/>
    <w:rsid w:val="00903E26"/>
    <w:rsid w:val="00904532"/>
    <w:rsid w:val="00905F7D"/>
    <w:rsid w:val="009066F8"/>
    <w:rsid w:val="00907E81"/>
    <w:rsid w:val="00910061"/>
    <w:rsid w:val="009105E2"/>
    <w:rsid w:val="00913A5B"/>
    <w:rsid w:val="009141A0"/>
    <w:rsid w:val="0091522E"/>
    <w:rsid w:val="00915805"/>
    <w:rsid w:val="0091648F"/>
    <w:rsid w:val="00916C8C"/>
    <w:rsid w:val="00916C90"/>
    <w:rsid w:val="0092115E"/>
    <w:rsid w:val="0092443C"/>
    <w:rsid w:val="00924963"/>
    <w:rsid w:val="00926006"/>
    <w:rsid w:val="0092697E"/>
    <w:rsid w:val="0093006F"/>
    <w:rsid w:val="009314A6"/>
    <w:rsid w:val="00932DF8"/>
    <w:rsid w:val="009375CF"/>
    <w:rsid w:val="00941945"/>
    <w:rsid w:val="00941C94"/>
    <w:rsid w:val="00947087"/>
    <w:rsid w:val="009503A4"/>
    <w:rsid w:val="00951909"/>
    <w:rsid w:val="00952F63"/>
    <w:rsid w:val="00953EA9"/>
    <w:rsid w:val="00954F64"/>
    <w:rsid w:val="009559A5"/>
    <w:rsid w:val="00955A05"/>
    <w:rsid w:val="00957B18"/>
    <w:rsid w:val="00960320"/>
    <w:rsid w:val="00961D12"/>
    <w:rsid w:val="0096312E"/>
    <w:rsid w:val="0096404F"/>
    <w:rsid w:val="00966080"/>
    <w:rsid w:val="009708C0"/>
    <w:rsid w:val="00970E2F"/>
    <w:rsid w:val="00982216"/>
    <w:rsid w:val="00983608"/>
    <w:rsid w:val="00984EEF"/>
    <w:rsid w:val="00985354"/>
    <w:rsid w:val="00990478"/>
    <w:rsid w:val="00993740"/>
    <w:rsid w:val="0099380F"/>
    <w:rsid w:val="00997DEE"/>
    <w:rsid w:val="009A0A75"/>
    <w:rsid w:val="009A1152"/>
    <w:rsid w:val="009A2153"/>
    <w:rsid w:val="009A6222"/>
    <w:rsid w:val="009A6812"/>
    <w:rsid w:val="009A7942"/>
    <w:rsid w:val="009B0A10"/>
    <w:rsid w:val="009B3B8F"/>
    <w:rsid w:val="009C2107"/>
    <w:rsid w:val="009C342E"/>
    <w:rsid w:val="009C4A89"/>
    <w:rsid w:val="009C53FC"/>
    <w:rsid w:val="009C70CB"/>
    <w:rsid w:val="009C7710"/>
    <w:rsid w:val="009D2027"/>
    <w:rsid w:val="009D4366"/>
    <w:rsid w:val="009D6212"/>
    <w:rsid w:val="009E1029"/>
    <w:rsid w:val="009E687F"/>
    <w:rsid w:val="009F0FFB"/>
    <w:rsid w:val="009F1510"/>
    <w:rsid w:val="009F1A9B"/>
    <w:rsid w:val="009F27C2"/>
    <w:rsid w:val="009F31A8"/>
    <w:rsid w:val="009F4A14"/>
    <w:rsid w:val="009F4F8E"/>
    <w:rsid w:val="009F5497"/>
    <w:rsid w:val="00A003A7"/>
    <w:rsid w:val="00A0074C"/>
    <w:rsid w:val="00A011A1"/>
    <w:rsid w:val="00A024B6"/>
    <w:rsid w:val="00A03142"/>
    <w:rsid w:val="00A039DF"/>
    <w:rsid w:val="00A04462"/>
    <w:rsid w:val="00A04735"/>
    <w:rsid w:val="00A05798"/>
    <w:rsid w:val="00A063ED"/>
    <w:rsid w:val="00A1352B"/>
    <w:rsid w:val="00A138E4"/>
    <w:rsid w:val="00A14175"/>
    <w:rsid w:val="00A148D1"/>
    <w:rsid w:val="00A14B66"/>
    <w:rsid w:val="00A15206"/>
    <w:rsid w:val="00A159BA"/>
    <w:rsid w:val="00A15ACD"/>
    <w:rsid w:val="00A16C69"/>
    <w:rsid w:val="00A16EA3"/>
    <w:rsid w:val="00A17248"/>
    <w:rsid w:val="00A17910"/>
    <w:rsid w:val="00A22560"/>
    <w:rsid w:val="00A24515"/>
    <w:rsid w:val="00A2500F"/>
    <w:rsid w:val="00A25FC2"/>
    <w:rsid w:val="00A26246"/>
    <w:rsid w:val="00A30777"/>
    <w:rsid w:val="00A310D2"/>
    <w:rsid w:val="00A37EA0"/>
    <w:rsid w:val="00A42AEC"/>
    <w:rsid w:val="00A42BBC"/>
    <w:rsid w:val="00A4384F"/>
    <w:rsid w:val="00A4428F"/>
    <w:rsid w:val="00A44CD9"/>
    <w:rsid w:val="00A4661B"/>
    <w:rsid w:val="00A47464"/>
    <w:rsid w:val="00A5099E"/>
    <w:rsid w:val="00A51845"/>
    <w:rsid w:val="00A54684"/>
    <w:rsid w:val="00A5479F"/>
    <w:rsid w:val="00A61194"/>
    <w:rsid w:val="00A616B3"/>
    <w:rsid w:val="00A677A8"/>
    <w:rsid w:val="00A71256"/>
    <w:rsid w:val="00A74683"/>
    <w:rsid w:val="00A74BA2"/>
    <w:rsid w:val="00A76EB3"/>
    <w:rsid w:val="00A82CF2"/>
    <w:rsid w:val="00A8382F"/>
    <w:rsid w:val="00A83DB5"/>
    <w:rsid w:val="00A844F1"/>
    <w:rsid w:val="00A86ABE"/>
    <w:rsid w:val="00A87A2E"/>
    <w:rsid w:val="00A87FB9"/>
    <w:rsid w:val="00A901FF"/>
    <w:rsid w:val="00A9093B"/>
    <w:rsid w:val="00A92284"/>
    <w:rsid w:val="00A92D84"/>
    <w:rsid w:val="00A93E3C"/>
    <w:rsid w:val="00A950AF"/>
    <w:rsid w:val="00A9627F"/>
    <w:rsid w:val="00AA068D"/>
    <w:rsid w:val="00AA10FA"/>
    <w:rsid w:val="00AA2B46"/>
    <w:rsid w:val="00AA2BBA"/>
    <w:rsid w:val="00AA33E2"/>
    <w:rsid w:val="00AA3C9C"/>
    <w:rsid w:val="00AA3F34"/>
    <w:rsid w:val="00AA466E"/>
    <w:rsid w:val="00AA7B25"/>
    <w:rsid w:val="00AB16BF"/>
    <w:rsid w:val="00AB5F79"/>
    <w:rsid w:val="00AB611F"/>
    <w:rsid w:val="00AB64BB"/>
    <w:rsid w:val="00AB7875"/>
    <w:rsid w:val="00AC02E6"/>
    <w:rsid w:val="00AC122C"/>
    <w:rsid w:val="00AC1945"/>
    <w:rsid w:val="00AC31B9"/>
    <w:rsid w:val="00AC685B"/>
    <w:rsid w:val="00AC6A4C"/>
    <w:rsid w:val="00AC7D4B"/>
    <w:rsid w:val="00AD0922"/>
    <w:rsid w:val="00AD152A"/>
    <w:rsid w:val="00AD1793"/>
    <w:rsid w:val="00AD4333"/>
    <w:rsid w:val="00AD509B"/>
    <w:rsid w:val="00AD5737"/>
    <w:rsid w:val="00AD6686"/>
    <w:rsid w:val="00AD6770"/>
    <w:rsid w:val="00AD6AC8"/>
    <w:rsid w:val="00AE01DE"/>
    <w:rsid w:val="00AE0924"/>
    <w:rsid w:val="00AE4EBB"/>
    <w:rsid w:val="00AE6C53"/>
    <w:rsid w:val="00AF16C3"/>
    <w:rsid w:val="00AF2559"/>
    <w:rsid w:val="00AF47A1"/>
    <w:rsid w:val="00B012B5"/>
    <w:rsid w:val="00B01679"/>
    <w:rsid w:val="00B01D14"/>
    <w:rsid w:val="00B0381F"/>
    <w:rsid w:val="00B03C09"/>
    <w:rsid w:val="00B04142"/>
    <w:rsid w:val="00B0759E"/>
    <w:rsid w:val="00B07EAA"/>
    <w:rsid w:val="00B12400"/>
    <w:rsid w:val="00B1451C"/>
    <w:rsid w:val="00B158A1"/>
    <w:rsid w:val="00B17B31"/>
    <w:rsid w:val="00B20919"/>
    <w:rsid w:val="00B212F8"/>
    <w:rsid w:val="00B21A37"/>
    <w:rsid w:val="00B22ABA"/>
    <w:rsid w:val="00B231C6"/>
    <w:rsid w:val="00B30B7F"/>
    <w:rsid w:val="00B318B3"/>
    <w:rsid w:val="00B3502B"/>
    <w:rsid w:val="00B360EA"/>
    <w:rsid w:val="00B36655"/>
    <w:rsid w:val="00B37885"/>
    <w:rsid w:val="00B43BF5"/>
    <w:rsid w:val="00B44175"/>
    <w:rsid w:val="00B45256"/>
    <w:rsid w:val="00B45A3C"/>
    <w:rsid w:val="00B4682C"/>
    <w:rsid w:val="00B472B1"/>
    <w:rsid w:val="00B47A2F"/>
    <w:rsid w:val="00B5009C"/>
    <w:rsid w:val="00B517F8"/>
    <w:rsid w:val="00B51909"/>
    <w:rsid w:val="00B53256"/>
    <w:rsid w:val="00B55274"/>
    <w:rsid w:val="00B56997"/>
    <w:rsid w:val="00B56FBC"/>
    <w:rsid w:val="00B57114"/>
    <w:rsid w:val="00B62956"/>
    <w:rsid w:val="00B6313F"/>
    <w:rsid w:val="00B631B3"/>
    <w:rsid w:val="00B644BA"/>
    <w:rsid w:val="00B658E1"/>
    <w:rsid w:val="00B659B5"/>
    <w:rsid w:val="00B71238"/>
    <w:rsid w:val="00B72886"/>
    <w:rsid w:val="00B72CA1"/>
    <w:rsid w:val="00B74BBB"/>
    <w:rsid w:val="00B75219"/>
    <w:rsid w:val="00B753A7"/>
    <w:rsid w:val="00B75531"/>
    <w:rsid w:val="00B77347"/>
    <w:rsid w:val="00B80CA6"/>
    <w:rsid w:val="00B8343B"/>
    <w:rsid w:val="00B8490F"/>
    <w:rsid w:val="00B84AA2"/>
    <w:rsid w:val="00B865FA"/>
    <w:rsid w:val="00B8694E"/>
    <w:rsid w:val="00B87EFF"/>
    <w:rsid w:val="00B90CE3"/>
    <w:rsid w:val="00B968A1"/>
    <w:rsid w:val="00B97A84"/>
    <w:rsid w:val="00BA0F30"/>
    <w:rsid w:val="00BA36AB"/>
    <w:rsid w:val="00BA3803"/>
    <w:rsid w:val="00BA3C3E"/>
    <w:rsid w:val="00BA4007"/>
    <w:rsid w:val="00BA5646"/>
    <w:rsid w:val="00BA6417"/>
    <w:rsid w:val="00BB20BC"/>
    <w:rsid w:val="00BB4B66"/>
    <w:rsid w:val="00BB4D27"/>
    <w:rsid w:val="00BB519E"/>
    <w:rsid w:val="00BB5678"/>
    <w:rsid w:val="00BB607E"/>
    <w:rsid w:val="00BC00D1"/>
    <w:rsid w:val="00BC0772"/>
    <w:rsid w:val="00BC220E"/>
    <w:rsid w:val="00BC3419"/>
    <w:rsid w:val="00BC42C7"/>
    <w:rsid w:val="00BC515D"/>
    <w:rsid w:val="00BC5712"/>
    <w:rsid w:val="00BC5B97"/>
    <w:rsid w:val="00BC6EAA"/>
    <w:rsid w:val="00BD237C"/>
    <w:rsid w:val="00BD3879"/>
    <w:rsid w:val="00BD531F"/>
    <w:rsid w:val="00BE1A56"/>
    <w:rsid w:val="00BE27E1"/>
    <w:rsid w:val="00BE2C81"/>
    <w:rsid w:val="00BE69D6"/>
    <w:rsid w:val="00BF151E"/>
    <w:rsid w:val="00BF1CD5"/>
    <w:rsid w:val="00BF2DDF"/>
    <w:rsid w:val="00BF32A5"/>
    <w:rsid w:val="00BF4621"/>
    <w:rsid w:val="00BF5941"/>
    <w:rsid w:val="00BF59A8"/>
    <w:rsid w:val="00C00601"/>
    <w:rsid w:val="00C017D7"/>
    <w:rsid w:val="00C01878"/>
    <w:rsid w:val="00C02F82"/>
    <w:rsid w:val="00C04281"/>
    <w:rsid w:val="00C04E9C"/>
    <w:rsid w:val="00C0549B"/>
    <w:rsid w:val="00C0645C"/>
    <w:rsid w:val="00C07DB2"/>
    <w:rsid w:val="00C07EC9"/>
    <w:rsid w:val="00C1102E"/>
    <w:rsid w:val="00C13CC8"/>
    <w:rsid w:val="00C2233E"/>
    <w:rsid w:val="00C24A99"/>
    <w:rsid w:val="00C259A0"/>
    <w:rsid w:val="00C265F4"/>
    <w:rsid w:val="00C302F5"/>
    <w:rsid w:val="00C3038A"/>
    <w:rsid w:val="00C31120"/>
    <w:rsid w:val="00C32B26"/>
    <w:rsid w:val="00C34CD1"/>
    <w:rsid w:val="00C41F3D"/>
    <w:rsid w:val="00C4264F"/>
    <w:rsid w:val="00C4277E"/>
    <w:rsid w:val="00C44AD7"/>
    <w:rsid w:val="00C44E56"/>
    <w:rsid w:val="00C44F19"/>
    <w:rsid w:val="00C51859"/>
    <w:rsid w:val="00C518AA"/>
    <w:rsid w:val="00C52C09"/>
    <w:rsid w:val="00C56672"/>
    <w:rsid w:val="00C56EA8"/>
    <w:rsid w:val="00C56F1B"/>
    <w:rsid w:val="00C622B9"/>
    <w:rsid w:val="00C63670"/>
    <w:rsid w:val="00C6440C"/>
    <w:rsid w:val="00C64E27"/>
    <w:rsid w:val="00C6550E"/>
    <w:rsid w:val="00C66993"/>
    <w:rsid w:val="00C66B80"/>
    <w:rsid w:val="00C6781B"/>
    <w:rsid w:val="00C71D15"/>
    <w:rsid w:val="00C73265"/>
    <w:rsid w:val="00C73365"/>
    <w:rsid w:val="00C73E83"/>
    <w:rsid w:val="00C81368"/>
    <w:rsid w:val="00C819E9"/>
    <w:rsid w:val="00C827F1"/>
    <w:rsid w:val="00C8725A"/>
    <w:rsid w:val="00C8725C"/>
    <w:rsid w:val="00C91A6D"/>
    <w:rsid w:val="00C92E58"/>
    <w:rsid w:val="00C9362D"/>
    <w:rsid w:val="00C93774"/>
    <w:rsid w:val="00C95E4F"/>
    <w:rsid w:val="00C95E7D"/>
    <w:rsid w:val="00C964F3"/>
    <w:rsid w:val="00CA05E7"/>
    <w:rsid w:val="00CA141C"/>
    <w:rsid w:val="00CA146C"/>
    <w:rsid w:val="00CA2AE6"/>
    <w:rsid w:val="00CA312A"/>
    <w:rsid w:val="00CA53EE"/>
    <w:rsid w:val="00CA76C8"/>
    <w:rsid w:val="00CA7BAB"/>
    <w:rsid w:val="00CB07B4"/>
    <w:rsid w:val="00CB1DD6"/>
    <w:rsid w:val="00CB3162"/>
    <w:rsid w:val="00CB3297"/>
    <w:rsid w:val="00CB38F7"/>
    <w:rsid w:val="00CB5CC8"/>
    <w:rsid w:val="00CB6940"/>
    <w:rsid w:val="00CB6CCA"/>
    <w:rsid w:val="00CC1A41"/>
    <w:rsid w:val="00CC2F8E"/>
    <w:rsid w:val="00CC5412"/>
    <w:rsid w:val="00CC5625"/>
    <w:rsid w:val="00CC56DB"/>
    <w:rsid w:val="00CD66B3"/>
    <w:rsid w:val="00CD75B8"/>
    <w:rsid w:val="00CE2B91"/>
    <w:rsid w:val="00CE3033"/>
    <w:rsid w:val="00CE37A6"/>
    <w:rsid w:val="00CE45F0"/>
    <w:rsid w:val="00CE49CB"/>
    <w:rsid w:val="00CE4F93"/>
    <w:rsid w:val="00CE6F37"/>
    <w:rsid w:val="00CE74B3"/>
    <w:rsid w:val="00CF05AF"/>
    <w:rsid w:val="00CF342B"/>
    <w:rsid w:val="00CF34D2"/>
    <w:rsid w:val="00CF42AE"/>
    <w:rsid w:val="00D00AAB"/>
    <w:rsid w:val="00D01C5A"/>
    <w:rsid w:val="00D02BEB"/>
    <w:rsid w:val="00D0315E"/>
    <w:rsid w:val="00D03B61"/>
    <w:rsid w:val="00D07836"/>
    <w:rsid w:val="00D07DCA"/>
    <w:rsid w:val="00D1323D"/>
    <w:rsid w:val="00D14E34"/>
    <w:rsid w:val="00D15F57"/>
    <w:rsid w:val="00D165DC"/>
    <w:rsid w:val="00D35073"/>
    <w:rsid w:val="00D35FF7"/>
    <w:rsid w:val="00D36EA7"/>
    <w:rsid w:val="00D36EC4"/>
    <w:rsid w:val="00D378C6"/>
    <w:rsid w:val="00D40678"/>
    <w:rsid w:val="00D42116"/>
    <w:rsid w:val="00D42474"/>
    <w:rsid w:val="00D427B4"/>
    <w:rsid w:val="00D42E35"/>
    <w:rsid w:val="00D4307E"/>
    <w:rsid w:val="00D439A5"/>
    <w:rsid w:val="00D45149"/>
    <w:rsid w:val="00D46B58"/>
    <w:rsid w:val="00D46E59"/>
    <w:rsid w:val="00D476DB"/>
    <w:rsid w:val="00D47849"/>
    <w:rsid w:val="00D55B40"/>
    <w:rsid w:val="00D63A52"/>
    <w:rsid w:val="00D678FB"/>
    <w:rsid w:val="00D67DA0"/>
    <w:rsid w:val="00D70668"/>
    <w:rsid w:val="00D73F4C"/>
    <w:rsid w:val="00D77AEF"/>
    <w:rsid w:val="00D80C3E"/>
    <w:rsid w:val="00D811B3"/>
    <w:rsid w:val="00D86C6E"/>
    <w:rsid w:val="00D96887"/>
    <w:rsid w:val="00D97A80"/>
    <w:rsid w:val="00DA42DB"/>
    <w:rsid w:val="00DA46B6"/>
    <w:rsid w:val="00DA5AF8"/>
    <w:rsid w:val="00DB1B27"/>
    <w:rsid w:val="00DB4BC3"/>
    <w:rsid w:val="00DB5F42"/>
    <w:rsid w:val="00DC09EA"/>
    <w:rsid w:val="00DC0EC3"/>
    <w:rsid w:val="00DC452F"/>
    <w:rsid w:val="00DC507A"/>
    <w:rsid w:val="00DC7148"/>
    <w:rsid w:val="00DD05F5"/>
    <w:rsid w:val="00DD0C93"/>
    <w:rsid w:val="00DD1464"/>
    <w:rsid w:val="00DD361E"/>
    <w:rsid w:val="00DD3D9D"/>
    <w:rsid w:val="00DD420A"/>
    <w:rsid w:val="00DD4F7A"/>
    <w:rsid w:val="00DD61DE"/>
    <w:rsid w:val="00DE1822"/>
    <w:rsid w:val="00DE49EF"/>
    <w:rsid w:val="00DE5A61"/>
    <w:rsid w:val="00DE7707"/>
    <w:rsid w:val="00DE7EF3"/>
    <w:rsid w:val="00DF1AAE"/>
    <w:rsid w:val="00DF1F55"/>
    <w:rsid w:val="00DF2C53"/>
    <w:rsid w:val="00DF3216"/>
    <w:rsid w:val="00DF350D"/>
    <w:rsid w:val="00DF5B39"/>
    <w:rsid w:val="00DF5DD8"/>
    <w:rsid w:val="00DF612B"/>
    <w:rsid w:val="00DF6499"/>
    <w:rsid w:val="00DF79A3"/>
    <w:rsid w:val="00E029C5"/>
    <w:rsid w:val="00E02EC5"/>
    <w:rsid w:val="00E038E9"/>
    <w:rsid w:val="00E07744"/>
    <w:rsid w:val="00E123AF"/>
    <w:rsid w:val="00E12EFA"/>
    <w:rsid w:val="00E1317F"/>
    <w:rsid w:val="00E14BC6"/>
    <w:rsid w:val="00E22297"/>
    <w:rsid w:val="00E242F6"/>
    <w:rsid w:val="00E259F2"/>
    <w:rsid w:val="00E26829"/>
    <w:rsid w:val="00E30C7E"/>
    <w:rsid w:val="00E341CC"/>
    <w:rsid w:val="00E34330"/>
    <w:rsid w:val="00E3524D"/>
    <w:rsid w:val="00E36631"/>
    <w:rsid w:val="00E36781"/>
    <w:rsid w:val="00E36946"/>
    <w:rsid w:val="00E36B10"/>
    <w:rsid w:val="00E424FE"/>
    <w:rsid w:val="00E42637"/>
    <w:rsid w:val="00E42B79"/>
    <w:rsid w:val="00E4717A"/>
    <w:rsid w:val="00E5215B"/>
    <w:rsid w:val="00E5319F"/>
    <w:rsid w:val="00E5357C"/>
    <w:rsid w:val="00E53A22"/>
    <w:rsid w:val="00E54217"/>
    <w:rsid w:val="00E6081E"/>
    <w:rsid w:val="00E611EB"/>
    <w:rsid w:val="00E62D81"/>
    <w:rsid w:val="00E6387C"/>
    <w:rsid w:val="00E65E29"/>
    <w:rsid w:val="00E679CD"/>
    <w:rsid w:val="00E72B16"/>
    <w:rsid w:val="00E73999"/>
    <w:rsid w:val="00E746D3"/>
    <w:rsid w:val="00E74CB9"/>
    <w:rsid w:val="00E76938"/>
    <w:rsid w:val="00E773C4"/>
    <w:rsid w:val="00E809AD"/>
    <w:rsid w:val="00E8220A"/>
    <w:rsid w:val="00E8286B"/>
    <w:rsid w:val="00E82EA7"/>
    <w:rsid w:val="00E84E1B"/>
    <w:rsid w:val="00E85E24"/>
    <w:rsid w:val="00E910E2"/>
    <w:rsid w:val="00E922CE"/>
    <w:rsid w:val="00E966E1"/>
    <w:rsid w:val="00EA05C1"/>
    <w:rsid w:val="00EA2345"/>
    <w:rsid w:val="00EA32F8"/>
    <w:rsid w:val="00EA3E92"/>
    <w:rsid w:val="00EA76C2"/>
    <w:rsid w:val="00EA7AF7"/>
    <w:rsid w:val="00EA7BD9"/>
    <w:rsid w:val="00EB0844"/>
    <w:rsid w:val="00EB1614"/>
    <w:rsid w:val="00EB2C76"/>
    <w:rsid w:val="00EB3F45"/>
    <w:rsid w:val="00EB4302"/>
    <w:rsid w:val="00EB5C4A"/>
    <w:rsid w:val="00EB6120"/>
    <w:rsid w:val="00EB643A"/>
    <w:rsid w:val="00EB668B"/>
    <w:rsid w:val="00EC12CD"/>
    <w:rsid w:val="00EC2BAB"/>
    <w:rsid w:val="00EC2CD9"/>
    <w:rsid w:val="00EC32AF"/>
    <w:rsid w:val="00EC43D1"/>
    <w:rsid w:val="00EC7B7C"/>
    <w:rsid w:val="00EE27D7"/>
    <w:rsid w:val="00EE2D22"/>
    <w:rsid w:val="00EE3509"/>
    <w:rsid w:val="00EE601E"/>
    <w:rsid w:val="00EE6B32"/>
    <w:rsid w:val="00EF1EF2"/>
    <w:rsid w:val="00EF4148"/>
    <w:rsid w:val="00EF4356"/>
    <w:rsid w:val="00EF55EA"/>
    <w:rsid w:val="00EF577F"/>
    <w:rsid w:val="00EF7F91"/>
    <w:rsid w:val="00F03D8B"/>
    <w:rsid w:val="00F05239"/>
    <w:rsid w:val="00F056A7"/>
    <w:rsid w:val="00F05E39"/>
    <w:rsid w:val="00F06D99"/>
    <w:rsid w:val="00F07C97"/>
    <w:rsid w:val="00F11338"/>
    <w:rsid w:val="00F119A9"/>
    <w:rsid w:val="00F13F43"/>
    <w:rsid w:val="00F151F0"/>
    <w:rsid w:val="00F20141"/>
    <w:rsid w:val="00F23C95"/>
    <w:rsid w:val="00F267D2"/>
    <w:rsid w:val="00F26C52"/>
    <w:rsid w:val="00F26C86"/>
    <w:rsid w:val="00F26FEE"/>
    <w:rsid w:val="00F27D20"/>
    <w:rsid w:val="00F349A2"/>
    <w:rsid w:val="00F34BBC"/>
    <w:rsid w:val="00F352A5"/>
    <w:rsid w:val="00F35D0F"/>
    <w:rsid w:val="00F35F46"/>
    <w:rsid w:val="00F43AFF"/>
    <w:rsid w:val="00F4446B"/>
    <w:rsid w:val="00F502AF"/>
    <w:rsid w:val="00F51C3C"/>
    <w:rsid w:val="00F51E26"/>
    <w:rsid w:val="00F52658"/>
    <w:rsid w:val="00F53077"/>
    <w:rsid w:val="00F5734F"/>
    <w:rsid w:val="00F57910"/>
    <w:rsid w:val="00F57C91"/>
    <w:rsid w:val="00F601E8"/>
    <w:rsid w:val="00F60921"/>
    <w:rsid w:val="00F62F18"/>
    <w:rsid w:val="00F631DF"/>
    <w:rsid w:val="00F643F1"/>
    <w:rsid w:val="00F663FE"/>
    <w:rsid w:val="00F707EE"/>
    <w:rsid w:val="00F73134"/>
    <w:rsid w:val="00F80B98"/>
    <w:rsid w:val="00F812AC"/>
    <w:rsid w:val="00F8159A"/>
    <w:rsid w:val="00F82532"/>
    <w:rsid w:val="00F82906"/>
    <w:rsid w:val="00F8442E"/>
    <w:rsid w:val="00F85237"/>
    <w:rsid w:val="00F85464"/>
    <w:rsid w:val="00F865E8"/>
    <w:rsid w:val="00F876CD"/>
    <w:rsid w:val="00F92BF5"/>
    <w:rsid w:val="00F940EB"/>
    <w:rsid w:val="00F943E5"/>
    <w:rsid w:val="00F94EA1"/>
    <w:rsid w:val="00F9549D"/>
    <w:rsid w:val="00F96D06"/>
    <w:rsid w:val="00F9715B"/>
    <w:rsid w:val="00F977F9"/>
    <w:rsid w:val="00FA2E81"/>
    <w:rsid w:val="00FB32C6"/>
    <w:rsid w:val="00FB4092"/>
    <w:rsid w:val="00FB4108"/>
    <w:rsid w:val="00FB424F"/>
    <w:rsid w:val="00FB6B61"/>
    <w:rsid w:val="00FB70D9"/>
    <w:rsid w:val="00FC0495"/>
    <w:rsid w:val="00FC0B50"/>
    <w:rsid w:val="00FC1475"/>
    <w:rsid w:val="00FC190D"/>
    <w:rsid w:val="00FC6D7B"/>
    <w:rsid w:val="00FC7ED9"/>
    <w:rsid w:val="00FD03D5"/>
    <w:rsid w:val="00FD0BA9"/>
    <w:rsid w:val="00FD1DB1"/>
    <w:rsid w:val="00FD3705"/>
    <w:rsid w:val="00FD47A9"/>
    <w:rsid w:val="00FD4A43"/>
    <w:rsid w:val="00FD4FCA"/>
    <w:rsid w:val="00FD7948"/>
    <w:rsid w:val="00FE1EFC"/>
    <w:rsid w:val="00FE3BA6"/>
    <w:rsid w:val="00FE438B"/>
    <w:rsid w:val="00FE4D07"/>
    <w:rsid w:val="00FE6419"/>
    <w:rsid w:val="00FE6669"/>
    <w:rsid w:val="00FE6884"/>
    <w:rsid w:val="00FF2961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4B016E"/>
    <w:rPr>
      <w:sz w:val="28"/>
      <w:szCs w:val="22"/>
      <w:lang w:eastAsia="en-US"/>
    </w:rPr>
  </w:style>
  <w:style w:type="paragraph" w:styleId="af0">
    <w:name w:val="No Spacing"/>
    <w:link w:val="af"/>
    <w:uiPriority w:val="1"/>
    <w:qFormat/>
    <w:rsid w:val="004B016E"/>
    <w:rPr>
      <w:sz w:val="28"/>
      <w:szCs w:val="22"/>
      <w:lang w:eastAsia="en-US"/>
    </w:rPr>
  </w:style>
  <w:style w:type="character" w:customStyle="1" w:styleId="af1">
    <w:name w:val="Гипертекстовая ссылка"/>
    <w:uiPriority w:val="99"/>
    <w:rsid w:val="00A87FB9"/>
    <w:rPr>
      <w:b/>
      <w:bCs/>
      <w:color w:val="106BBE"/>
    </w:rPr>
  </w:style>
  <w:style w:type="character" w:customStyle="1" w:styleId="af2">
    <w:name w:val="Основной текст + Полужирный"/>
    <w:rsid w:val="007C4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Без интервала Знак1"/>
    <w:uiPriority w:val="1"/>
    <w:locked/>
    <w:rsid w:val="001E7A55"/>
    <w:rPr>
      <w:rFonts w:ascii="Calibri" w:eastAsia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0446F3"/>
    <w:rPr>
      <w:rFonts w:ascii="Times New Roman" w:hAnsi="Times New Roman" w:cs="Times New Roman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587A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Normal (Web)"/>
    <w:basedOn w:val="a"/>
    <w:uiPriority w:val="99"/>
    <w:unhideWhenUsed/>
    <w:rsid w:val="00005F9C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05F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4D69E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69EF"/>
    <w:pPr>
      <w:widowControl w:val="0"/>
      <w:shd w:val="clear" w:color="auto" w:fill="FFFFFF"/>
      <w:spacing w:after="240" w:line="320" w:lineRule="exact"/>
      <w:ind w:hanging="180"/>
      <w:jc w:val="center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EF41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38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A0A2-25DF-4461-8C70-B080E488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23</Pages>
  <Words>6722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77</cp:revision>
  <cp:lastPrinted>2019-07-12T12:01:00Z</cp:lastPrinted>
  <dcterms:created xsi:type="dcterms:W3CDTF">2019-01-17T09:58:00Z</dcterms:created>
  <dcterms:modified xsi:type="dcterms:W3CDTF">2019-07-12T12:48:00Z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