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1" w:type="dxa"/>
        <w:jc w:val="center"/>
        <w:tblInd w:w="1067" w:type="dxa"/>
        <w:tblLayout w:type="fixed"/>
        <w:tblLook w:val="04A0"/>
      </w:tblPr>
      <w:tblGrid>
        <w:gridCol w:w="9671"/>
      </w:tblGrid>
      <w:tr w:rsidR="000F0665" w:rsidRPr="00BD7284" w:rsidTr="000F0665">
        <w:trPr>
          <w:trHeight w:val="2300"/>
          <w:jc w:val="center"/>
        </w:trPr>
        <w:tc>
          <w:tcPr>
            <w:tcW w:w="9671" w:type="dxa"/>
            <w:tcBorders>
              <w:bottom w:val="single" w:sz="18" w:space="0" w:color="auto"/>
            </w:tcBorders>
            <w:shd w:val="clear" w:color="auto" w:fill="auto"/>
          </w:tcPr>
          <w:p w:rsidR="000F0665" w:rsidRPr="004C2867" w:rsidRDefault="000F0665" w:rsidP="00507AD2">
            <w:pPr>
              <w:pStyle w:val="5"/>
              <w:spacing w:before="0" w:line="240" w:lineRule="auto"/>
              <w:ind w:left="-283" w:right="113"/>
              <w:jc w:val="center"/>
              <w:rPr>
                <w:rFonts w:ascii="Times New Roman" w:hAnsi="Times New Roman" w:cs="Times New Roman"/>
                <w:color w:val="auto"/>
                <w:sz w:val="28"/>
                <w:szCs w:val="28"/>
              </w:rPr>
            </w:pPr>
            <w:r w:rsidRPr="004C2867">
              <w:rPr>
                <w:rFonts w:ascii="Times New Roman" w:hAnsi="Times New Roman" w:cs="Times New Roman"/>
                <w:color w:val="auto"/>
                <w:sz w:val="28"/>
                <w:szCs w:val="28"/>
              </w:rPr>
              <w:t>МИНИСТЕРСТВО СТРОИТЕЛЬСТВА</w:t>
            </w:r>
          </w:p>
          <w:p w:rsidR="000F0665" w:rsidRPr="004C2867" w:rsidRDefault="000F0665" w:rsidP="00507AD2">
            <w:pPr>
              <w:pStyle w:val="5"/>
              <w:spacing w:before="0" w:line="240" w:lineRule="auto"/>
              <w:ind w:left="-283" w:right="113"/>
              <w:jc w:val="center"/>
              <w:rPr>
                <w:rFonts w:ascii="Times New Roman" w:hAnsi="Times New Roman" w:cs="Times New Roman"/>
                <w:color w:val="auto"/>
                <w:sz w:val="28"/>
                <w:szCs w:val="28"/>
              </w:rPr>
            </w:pPr>
            <w:r w:rsidRPr="004C2867">
              <w:rPr>
                <w:rFonts w:ascii="Times New Roman" w:hAnsi="Times New Roman" w:cs="Times New Roman"/>
                <w:color w:val="auto"/>
                <w:sz w:val="28"/>
                <w:szCs w:val="28"/>
              </w:rPr>
              <w:t>И ЖИЛИЩНО-КОММУНАЛЬНОГО ХОЗЯЙСТВА</w:t>
            </w:r>
          </w:p>
          <w:p w:rsidR="000F0665" w:rsidRPr="004C2867" w:rsidRDefault="000F0665" w:rsidP="00507AD2">
            <w:pPr>
              <w:pStyle w:val="5"/>
              <w:spacing w:before="0" w:line="240" w:lineRule="auto"/>
              <w:ind w:left="-283" w:right="113" w:firstLine="187"/>
              <w:jc w:val="center"/>
              <w:rPr>
                <w:rFonts w:ascii="Times New Roman" w:hAnsi="Times New Roman" w:cs="Times New Roman"/>
                <w:color w:val="auto"/>
                <w:sz w:val="28"/>
                <w:szCs w:val="28"/>
              </w:rPr>
            </w:pPr>
            <w:r w:rsidRPr="004C2867">
              <w:rPr>
                <w:rFonts w:ascii="Times New Roman" w:hAnsi="Times New Roman" w:cs="Times New Roman"/>
                <w:color w:val="auto"/>
                <w:sz w:val="28"/>
                <w:szCs w:val="28"/>
              </w:rPr>
              <w:t>ЧЕЧЕНСКОЙ РЕСПУБЛИКИ</w:t>
            </w:r>
          </w:p>
          <w:p w:rsidR="000F0665" w:rsidRDefault="000F0665" w:rsidP="00507AD2">
            <w:pPr>
              <w:spacing w:after="0" w:line="240" w:lineRule="auto"/>
              <w:ind w:left="-283" w:right="113"/>
              <w:jc w:val="center"/>
              <w:rPr>
                <w:rFonts w:ascii="Times New Roman" w:hAnsi="Times New Roman" w:cs="Times New Roman"/>
                <w:sz w:val="28"/>
                <w:szCs w:val="28"/>
              </w:rPr>
            </w:pPr>
            <w:r w:rsidRPr="006F6802">
              <w:rPr>
                <w:rFonts w:ascii="Times New Roman" w:hAnsi="Times New Roman" w:cs="Times New Roman"/>
                <w:sz w:val="28"/>
                <w:szCs w:val="28"/>
              </w:rPr>
              <w:t>(МИНСТРОЙ и ЖКХ ЧР)</w:t>
            </w:r>
          </w:p>
          <w:p w:rsidR="000F0665" w:rsidRPr="00BF0F5F" w:rsidRDefault="000F0665" w:rsidP="00507AD2">
            <w:pPr>
              <w:spacing w:after="0" w:line="240" w:lineRule="auto"/>
              <w:ind w:left="-283" w:right="113"/>
              <w:jc w:val="center"/>
              <w:rPr>
                <w:rFonts w:ascii="Times New Roman" w:hAnsi="Times New Roman" w:cs="Times New Roman"/>
                <w:sz w:val="20"/>
                <w:szCs w:val="20"/>
              </w:rPr>
            </w:pPr>
          </w:p>
          <w:p w:rsidR="000F0665" w:rsidRDefault="000F0665" w:rsidP="00507AD2">
            <w:pPr>
              <w:spacing w:after="0" w:line="240" w:lineRule="auto"/>
              <w:ind w:left="-283" w:right="113"/>
              <w:jc w:val="center"/>
              <w:rPr>
                <w:rFonts w:ascii="Times New Roman" w:hAnsi="Times New Roman" w:cs="Times New Roman"/>
                <w:sz w:val="28"/>
                <w:szCs w:val="28"/>
              </w:rPr>
            </w:pPr>
            <w:r>
              <w:rPr>
                <w:rFonts w:ascii="Times New Roman" w:hAnsi="Times New Roman" w:cs="Times New Roman"/>
                <w:sz w:val="28"/>
                <w:szCs w:val="28"/>
              </w:rPr>
              <w:t>НОХЧИЙН РЕСПУБЛИКИН</w:t>
            </w:r>
          </w:p>
          <w:p w:rsidR="000F0665" w:rsidRDefault="000F0665" w:rsidP="00507AD2">
            <w:pPr>
              <w:spacing w:after="0" w:line="240" w:lineRule="auto"/>
              <w:ind w:left="-283" w:right="113"/>
              <w:jc w:val="center"/>
              <w:rPr>
                <w:rFonts w:ascii="Times New Roman" w:hAnsi="Times New Roman" w:cs="Times New Roman"/>
                <w:sz w:val="28"/>
                <w:szCs w:val="28"/>
              </w:rPr>
            </w:pPr>
            <w:r w:rsidRPr="004C2867">
              <w:rPr>
                <w:rFonts w:ascii="Times New Roman" w:hAnsi="Times New Roman" w:cs="Times New Roman"/>
                <w:sz w:val="28"/>
                <w:szCs w:val="28"/>
              </w:rPr>
              <w:t>Г</w:t>
            </w:r>
            <w:proofErr w:type="gramStart"/>
            <w:r w:rsidRPr="004C2867">
              <w:rPr>
                <w:rFonts w:ascii="Times New Roman" w:hAnsi="Times New Roman" w:cs="Times New Roman"/>
                <w:sz w:val="28"/>
                <w:szCs w:val="28"/>
                <w:lang w:val="en-US"/>
              </w:rPr>
              <w:t>I</w:t>
            </w:r>
            <w:proofErr w:type="gramEnd"/>
            <w:r w:rsidRPr="004C2867">
              <w:rPr>
                <w:rFonts w:ascii="Times New Roman" w:hAnsi="Times New Roman" w:cs="Times New Roman"/>
                <w:sz w:val="28"/>
                <w:szCs w:val="28"/>
              </w:rPr>
              <w:t>ИШЛОШЪЯРАН А, Х</w:t>
            </w:r>
            <w:r w:rsidRPr="004C2867">
              <w:rPr>
                <w:rFonts w:ascii="Times New Roman" w:hAnsi="Times New Roman" w:cs="Times New Roman"/>
                <w:sz w:val="28"/>
                <w:szCs w:val="28"/>
                <w:lang w:val="en-US"/>
              </w:rPr>
              <w:t>I</w:t>
            </w:r>
            <w:r w:rsidRPr="004C2867">
              <w:rPr>
                <w:rFonts w:ascii="Times New Roman" w:hAnsi="Times New Roman" w:cs="Times New Roman"/>
                <w:sz w:val="28"/>
                <w:szCs w:val="28"/>
              </w:rPr>
              <w:t>УСАМИЙН-КОММУНАЛЬНИ</w:t>
            </w:r>
          </w:p>
          <w:p w:rsidR="000F0665" w:rsidRPr="004B151F" w:rsidRDefault="000F0665" w:rsidP="00507AD2">
            <w:pPr>
              <w:spacing w:after="0" w:line="240" w:lineRule="auto"/>
              <w:ind w:left="-283" w:right="113"/>
              <w:jc w:val="center"/>
              <w:rPr>
                <w:rFonts w:ascii="Times New Roman" w:hAnsi="Times New Roman" w:cs="Times New Roman"/>
                <w:sz w:val="28"/>
                <w:szCs w:val="28"/>
              </w:rPr>
            </w:pPr>
            <w:r w:rsidRPr="004C2867">
              <w:rPr>
                <w:rFonts w:ascii="Times New Roman" w:hAnsi="Times New Roman" w:cs="Times New Roman"/>
                <w:sz w:val="28"/>
                <w:szCs w:val="28"/>
              </w:rPr>
              <w:t>БАХАМАН А МИНИСТЕРСТВО</w:t>
            </w:r>
          </w:p>
        </w:tc>
      </w:tr>
    </w:tbl>
    <w:p w:rsidR="000F0665" w:rsidRDefault="000F0665" w:rsidP="00507AD2">
      <w:pPr>
        <w:spacing w:before="360" w:after="360" w:line="240" w:lineRule="auto"/>
        <w:ind w:left="-283" w:right="113"/>
        <w:jc w:val="center"/>
        <w:rPr>
          <w:rFonts w:ascii="Times New Roman" w:hAnsi="Times New Roman" w:cs="Times New Roman"/>
          <w:spacing w:val="50"/>
          <w:sz w:val="32"/>
          <w:szCs w:val="32"/>
        </w:rPr>
      </w:pPr>
      <w:proofErr w:type="gramStart"/>
      <w:r w:rsidRPr="00114EFE">
        <w:rPr>
          <w:rFonts w:ascii="Times New Roman" w:hAnsi="Times New Roman" w:cs="Times New Roman"/>
          <w:spacing w:val="50"/>
          <w:sz w:val="32"/>
          <w:szCs w:val="32"/>
        </w:rPr>
        <w:t>П</w:t>
      </w:r>
      <w:proofErr w:type="gramEnd"/>
      <w:r w:rsidRPr="00114EFE">
        <w:rPr>
          <w:rFonts w:ascii="Times New Roman" w:hAnsi="Times New Roman" w:cs="Times New Roman"/>
          <w:spacing w:val="50"/>
          <w:sz w:val="32"/>
          <w:szCs w:val="32"/>
        </w:rPr>
        <w:t xml:space="preserve"> Р И К А З</w:t>
      </w:r>
    </w:p>
    <w:tbl>
      <w:tblPr>
        <w:tblStyle w:val="a5"/>
        <w:tblW w:w="0" w:type="auto"/>
        <w:tblInd w:w="108" w:type="dxa"/>
        <w:tblLook w:val="04A0"/>
      </w:tblPr>
      <w:tblGrid>
        <w:gridCol w:w="2660"/>
        <w:gridCol w:w="5812"/>
        <w:gridCol w:w="1167"/>
      </w:tblGrid>
      <w:tr w:rsidR="000F0665" w:rsidRPr="007D5E0D" w:rsidTr="00106247">
        <w:tc>
          <w:tcPr>
            <w:tcW w:w="2660" w:type="dxa"/>
            <w:tcBorders>
              <w:top w:val="nil"/>
              <w:left w:val="nil"/>
              <w:bottom w:val="single" w:sz="4" w:space="0" w:color="auto"/>
              <w:right w:val="nil"/>
            </w:tcBorders>
          </w:tcPr>
          <w:p w:rsidR="000F0665" w:rsidRPr="00115299" w:rsidRDefault="00115299" w:rsidP="00507AD2">
            <w:pPr>
              <w:pStyle w:val="a4"/>
              <w:ind w:left="-283" w:right="113"/>
              <w:jc w:val="center"/>
              <w:rPr>
                <w:rStyle w:val="a3"/>
                <w:rFonts w:ascii="Times New Roman" w:hAnsi="Times New Roman" w:cs="Times New Roman"/>
                <w:b w:val="0"/>
                <w:bCs w:val="0"/>
                <w:sz w:val="28"/>
                <w:szCs w:val="28"/>
              </w:rPr>
            </w:pPr>
            <w:r w:rsidRPr="00115299">
              <w:rPr>
                <w:rStyle w:val="a3"/>
                <w:rFonts w:ascii="Times New Roman" w:hAnsi="Times New Roman" w:cs="Times New Roman"/>
                <w:b w:val="0"/>
                <w:bCs w:val="0"/>
                <w:sz w:val="28"/>
                <w:szCs w:val="28"/>
              </w:rPr>
              <w:t>20.08.2020 г.</w:t>
            </w:r>
          </w:p>
        </w:tc>
        <w:tc>
          <w:tcPr>
            <w:tcW w:w="5812" w:type="dxa"/>
            <w:tcBorders>
              <w:top w:val="nil"/>
              <w:left w:val="nil"/>
              <w:bottom w:val="nil"/>
              <w:right w:val="nil"/>
            </w:tcBorders>
          </w:tcPr>
          <w:p w:rsidR="000F0665" w:rsidRPr="00115299" w:rsidRDefault="00805E28" w:rsidP="008F0FBB">
            <w:pPr>
              <w:pStyle w:val="a4"/>
              <w:ind w:left="-283" w:right="113"/>
              <w:rPr>
                <w:rStyle w:val="a3"/>
                <w:rFonts w:ascii="Times New Roman" w:hAnsi="Times New Roman" w:cs="Times New Roman"/>
                <w:b w:val="0"/>
                <w:sz w:val="28"/>
                <w:szCs w:val="28"/>
              </w:rPr>
            </w:pPr>
            <w:r w:rsidRPr="00115299">
              <w:rPr>
                <w:rFonts w:ascii="Times New Roman" w:hAnsi="Times New Roman" w:cs="Times New Roman"/>
                <w:sz w:val="28"/>
                <w:szCs w:val="28"/>
              </w:rPr>
              <w:t xml:space="preserve">                     </w:t>
            </w:r>
            <w:r w:rsidR="00D763FC" w:rsidRPr="00115299">
              <w:rPr>
                <w:rFonts w:ascii="Times New Roman" w:hAnsi="Times New Roman" w:cs="Times New Roman"/>
                <w:sz w:val="28"/>
                <w:szCs w:val="28"/>
              </w:rPr>
              <w:t xml:space="preserve">                                                         </w:t>
            </w:r>
            <w:r w:rsidR="00D763FC" w:rsidRPr="00115299">
              <w:rPr>
                <w:rStyle w:val="a3"/>
                <w:rFonts w:ascii="Times New Roman" w:hAnsi="Times New Roman" w:cs="Times New Roman"/>
                <w:b w:val="0"/>
                <w:sz w:val="28"/>
                <w:szCs w:val="28"/>
              </w:rPr>
              <w:t>№</w:t>
            </w:r>
          </w:p>
        </w:tc>
        <w:tc>
          <w:tcPr>
            <w:tcW w:w="1167" w:type="dxa"/>
            <w:tcBorders>
              <w:top w:val="nil"/>
              <w:left w:val="nil"/>
              <w:bottom w:val="single" w:sz="4" w:space="0" w:color="auto"/>
              <w:right w:val="nil"/>
            </w:tcBorders>
          </w:tcPr>
          <w:p w:rsidR="000F0665" w:rsidRPr="00115299" w:rsidRDefault="00115299" w:rsidP="00507AD2">
            <w:pPr>
              <w:pStyle w:val="a4"/>
              <w:ind w:left="-283" w:right="113"/>
              <w:jc w:val="center"/>
              <w:rPr>
                <w:rStyle w:val="a3"/>
                <w:rFonts w:ascii="Times New Roman" w:hAnsi="Times New Roman" w:cs="Times New Roman"/>
                <w:b w:val="0"/>
                <w:sz w:val="28"/>
                <w:szCs w:val="28"/>
              </w:rPr>
            </w:pPr>
            <w:r w:rsidRPr="00115299">
              <w:rPr>
                <w:rStyle w:val="a3"/>
                <w:rFonts w:ascii="Times New Roman" w:hAnsi="Times New Roman" w:cs="Times New Roman"/>
                <w:b w:val="0"/>
                <w:sz w:val="28"/>
                <w:szCs w:val="28"/>
              </w:rPr>
              <w:t>20</w:t>
            </w:r>
          </w:p>
        </w:tc>
      </w:tr>
    </w:tbl>
    <w:p w:rsidR="00805E28" w:rsidRDefault="008F0FBB" w:rsidP="00805E28">
      <w:pPr>
        <w:spacing w:after="0"/>
        <w:ind w:left="568" w:right="-14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w:t>
      </w:r>
      <w:r w:rsidRPr="00752071">
        <w:rPr>
          <w:rFonts w:ascii="Times New Roman" w:hAnsi="Times New Roman" w:cs="Times New Roman"/>
          <w:sz w:val="28"/>
          <w:szCs w:val="28"/>
        </w:rPr>
        <w:t xml:space="preserve">. </w:t>
      </w:r>
      <w:r>
        <w:rPr>
          <w:rFonts w:ascii="Times New Roman" w:hAnsi="Times New Roman" w:cs="Times New Roman"/>
          <w:sz w:val="28"/>
          <w:szCs w:val="28"/>
        </w:rPr>
        <w:t>Грозный</w:t>
      </w:r>
      <w:r w:rsidRPr="007D5E0D">
        <w:rPr>
          <w:rStyle w:val="a3"/>
          <w:rFonts w:ascii="Times New Roman" w:hAnsi="Times New Roman" w:cs="Times New Roman"/>
          <w:sz w:val="28"/>
          <w:szCs w:val="28"/>
        </w:rPr>
        <w:t xml:space="preserve"> </w:t>
      </w:r>
    </w:p>
    <w:p w:rsidR="00034062" w:rsidRDefault="00034062" w:rsidP="00805E28">
      <w:pPr>
        <w:spacing w:after="0"/>
        <w:ind w:left="568" w:right="-144"/>
        <w:jc w:val="both"/>
        <w:rPr>
          <w:rFonts w:ascii="Times New Roman" w:hAnsi="Times New Roman" w:cs="Times New Roman"/>
          <w:sz w:val="28"/>
          <w:szCs w:val="28"/>
        </w:rPr>
      </w:pPr>
    </w:p>
    <w:p w:rsidR="007C33AE" w:rsidRPr="007C33AE" w:rsidRDefault="007C33AE" w:rsidP="007C33AE">
      <w:pPr>
        <w:spacing w:after="0" w:line="240" w:lineRule="auto"/>
        <w:rPr>
          <w:rFonts w:ascii="Times New Roman" w:hAnsi="Times New Roman"/>
          <w:b/>
          <w:sz w:val="28"/>
          <w:szCs w:val="28"/>
        </w:rPr>
      </w:pPr>
      <w:r w:rsidRPr="007C33AE">
        <w:rPr>
          <w:rFonts w:ascii="Times New Roman" w:hAnsi="Times New Roman"/>
          <w:b/>
          <w:sz w:val="28"/>
          <w:szCs w:val="28"/>
        </w:rPr>
        <w:t xml:space="preserve">О комиссии по формированию </w:t>
      </w:r>
    </w:p>
    <w:p w:rsidR="007C33AE" w:rsidRPr="007C33AE" w:rsidRDefault="007C33AE" w:rsidP="007C33AE">
      <w:pPr>
        <w:spacing w:after="0" w:line="240" w:lineRule="auto"/>
        <w:rPr>
          <w:rFonts w:ascii="Times New Roman" w:hAnsi="Times New Roman"/>
          <w:b/>
          <w:sz w:val="28"/>
          <w:szCs w:val="28"/>
        </w:rPr>
      </w:pPr>
      <w:r w:rsidRPr="007C33AE">
        <w:rPr>
          <w:rFonts w:ascii="Times New Roman" w:hAnsi="Times New Roman"/>
          <w:b/>
          <w:sz w:val="28"/>
          <w:szCs w:val="28"/>
        </w:rPr>
        <w:t>кадрового резерва</w:t>
      </w:r>
    </w:p>
    <w:p w:rsidR="007C33AE" w:rsidRPr="007C33AE" w:rsidRDefault="007C33AE" w:rsidP="007C33AE">
      <w:pPr>
        <w:spacing w:after="0" w:line="240" w:lineRule="auto"/>
        <w:rPr>
          <w:rFonts w:ascii="Times New Roman" w:hAnsi="Times New Roman"/>
          <w:b/>
          <w:sz w:val="28"/>
          <w:szCs w:val="28"/>
        </w:rPr>
      </w:pPr>
    </w:p>
    <w:p w:rsidR="007C33AE" w:rsidRDefault="007C33AE" w:rsidP="007C33AE">
      <w:pPr>
        <w:spacing w:after="0" w:line="240" w:lineRule="auto"/>
        <w:rPr>
          <w:rFonts w:ascii="Times New Roman" w:hAnsi="Times New Roman"/>
          <w:sz w:val="28"/>
          <w:szCs w:val="28"/>
        </w:rPr>
      </w:pPr>
    </w:p>
    <w:p w:rsidR="007C33AE" w:rsidRDefault="007C33AE" w:rsidP="007C33AE">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соответствии с Федеральным законом от 27 июля 2004 года № 79-ФЗ «О государственной гражданской службе Российской Федерации» (с последующими изменениями), Законом Чеченской Республики от 6 октября 2006 года № 29-РЗ «О государственной гражданской службе Чеченской Республики» (с последующими изменениями), Указом Главы Чеченской Республики от 28 февраля 2014 года № 21 «О кадровом резерве на государственной гражданской службе Чеченской Республики»</w:t>
      </w:r>
      <w:r w:rsidR="00750B02">
        <w:rPr>
          <w:rFonts w:ascii="Times New Roman" w:hAnsi="Times New Roman"/>
          <w:sz w:val="28"/>
          <w:szCs w:val="28"/>
        </w:rPr>
        <w:t xml:space="preserve"> (с изменениями и</w:t>
      </w:r>
      <w:proofErr w:type="gramEnd"/>
      <w:r w:rsidR="00750B02">
        <w:rPr>
          <w:rFonts w:ascii="Times New Roman" w:hAnsi="Times New Roman"/>
          <w:sz w:val="28"/>
          <w:szCs w:val="28"/>
        </w:rPr>
        <w:t xml:space="preserve"> дополнениями)</w:t>
      </w:r>
    </w:p>
    <w:p w:rsidR="007C33AE" w:rsidRDefault="007C33AE" w:rsidP="007C33AE">
      <w:pPr>
        <w:spacing w:after="0" w:line="240" w:lineRule="auto"/>
        <w:jc w:val="both"/>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р</w:t>
      </w:r>
      <w:proofErr w:type="spellEnd"/>
      <w:r>
        <w:rPr>
          <w:rFonts w:ascii="Times New Roman" w:hAnsi="Times New Roman"/>
          <w:sz w:val="28"/>
          <w:szCs w:val="28"/>
        </w:rPr>
        <w:t xml:space="preserve"> и к а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ы</w:t>
      </w:r>
      <w:proofErr w:type="spellEnd"/>
      <w:r>
        <w:rPr>
          <w:rFonts w:ascii="Times New Roman" w:hAnsi="Times New Roman"/>
          <w:sz w:val="28"/>
          <w:szCs w:val="28"/>
        </w:rPr>
        <w:t xml:space="preserve"> в а ю:</w:t>
      </w:r>
    </w:p>
    <w:p w:rsidR="007C33AE" w:rsidRDefault="007C33AE" w:rsidP="0091772D">
      <w:pPr>
        <w:spacing w:after="0" w:line="240" w:lineRule="auto"/>
        <w:jc w:val="both"/>
        <w:rPr>
          <w:rFonts w:ascii="Times New Roman" w:hAnsi="Times New Roman"/>
          <w:sz w:val="28"/>
          <w:szCs w:val="28"/>
        </w:rPr>
      </w:pPr>
      <w:r>
        <w:rPr>
          <w:rFonts w:ascii="Times New Roman" w:hAnsi="Times New Roman"/>
          <w:sz w:val="28"/>
          <w:szCs w:val="28"/>
        </w:rPr>
        <w:tab/>
        <w:t>1. Утвердить Положение о кадровом резерве Министерства строительства и жилищно-коммунального хозяйства Чеченской Республики (приложение № 1).</w:t>
      </w:r>
    </w:p>
    <w:p w:rsidR="007C33AE" w:rsidRDefault="007C33AE" w:rsidP="0091772D">
      <w:pPr>
        <w:spacing w:after="0" w:line="240" w:lineRule="auto"/>
        <w:jc w:val="both"/>
        <w:rPr>
          <w:rFonts w:ascii="Times New Roman" w:hAnsi="Times New Roman"/>
          <w:sz w:val="28"/>
          <w:szCs w:val="28"/>
        </w:rPr>
      </w:pPr>
      <w:r>
        <w:rPr>
          <w:rFonts w:ascii="Times New Roman" w:hAnsi="Times New Roman"/>
          <w:sz w:val="28"/>
          <w:szCs w:val="28"/>
        </w:rPr>
        <w:tab/>
        <w:t>2. Утвердить состав комиссии (приложение № 2).</w:t>
      </w:r>
    </w:p>
    <w:p w:rsidR="007C33AE" w:rsidRDefault="007C33AE" w:rsidP="0091772D">
      <w:pPr>
        <w:spacing w:after="0" w:line="240" w:lineRule="auto"/>
        <w:jc w:val="both"/>
        <w:rPr>
          <w:rFonts w:ascii="Times New Roman" w:hAnsi="Times New Roman"/>
          <w:sz w:val="28"/>
          <w:szCs w:val="28"/>
        </w:rPr>
      </w:pPr>
      <w:r>
        <w:rPr>
          <w:rFonts w:ascii="Times New Roman" w:hAnsi="Times New Roman"/>
          <w:sz w:val="28"/>
          <w:szCs w:val="28"/>
        </w:rPr>
        <w:tab/>
        <w:t xml:space="preserve">3. Приказ от </w:t>
      </w:r>
      <w:r w:rsidR="00CF2FAB">
        <w:rPr>
          <w:rFonts w:ascii="Times New Roman" w:hAnsi="Times New Roman"/>
          <w:sz w:val="28"/>
          <w:szCs w:val="28"/>
        </w:rPr>
        <w:t>13</w:t>
      </w:r>
      <w:r>
        <w:rPr>
          <w:rFonts w:ascii="Times New Roman" w:hAnsi="Times New Roman"/>
          <w:sz w:val="28"/>
          <w:szCs w:val="28"/>
        </w:rPr>
        <w:t>.</w:t>
      </w:r>
      <w:r w:rsidR="00CF2FAB">
        <w:rPr>
          <w:rFonts w:ascii="Times New Roman" w:hAnsi="Times New Roman"/>
          <w:sz w:val="28"/>
          <w:szCs w:val="28"/>
        </w:rPr>
        <w:t>12</w:t>
      </w:r>
      <w:r>
        <w:rPr>
          <w:rFonts w:ascii="Times New Roman" w:hAnsi="Times New Roman"/>
          <w:sz w:val="28"/>
          <w:szCs w:val="28"/>
        </w:rPr>
        <w:t xml:space="preserve">.2019 г. № </w:t>
      </w:r>
      <w:r w:rsidR="00CF2FAB">
        <w:rPr>
          <w:rFonts w:ascii="Times New Roman" w:hAnsi="Times New Roman"/>
          <w:sz w:val="28"/>
          <w:szCs w:val="28"/>
        </w:rPr>
        <w:t>44</w:t>
      </w:r>
      <w:r>
        <w:rPr>
          <w:rFonts w:ascii="Times New Roman" w:hAnsi="Times New Roman"/>
          <w:sz w:val="28"/>
          <w:szCs w:val="28"/>
        </w:rPr>
        <w:t>-П «О комиссии по формированию кадрового резерва» считать утратившим силу.</w:t>
      </w:r>
    </w:p>
    <w:p w:rsidR="007C33AE" w:rsidRDefault="007C33AE" w:rsidP="0091772D">
      <w:pPr>
        <w:spacing w:after="0" w:line="240" w:lineRule="auto"/>
        <w:jc w:val="both"/>
        <w:rPr>
          <w:rFonts w:ascii="Times New Roman" w:hAnsi="Times New Roman"/>
          <w:sz w:val="28"/>
          <w:szCs w:val="28"/>
        </w:rPr>
      </w:pPr>
      <w:r>
        <w:rPr>
          <w:rFonts w:ascii="Times New Roman" w:hAnsi="Times New Roman"/>
          <w:sz w:val="28"/>
          <w:szCs w:val="28"/>
        </w:rPr>
        <w:tab/>
        <w:t xml:space="preserve">4. </w:t>
      </w:r>
      <w:proofErr w:type="gramStart"/>
      <w:r>
        <w:rPr>
          <w:rFonts w:ascii="Times New Roman" w:hAnsi="Times New Roman"/>
          <w:sz w:val="28"/>
          <w:szCs w:val="28"/>
        </w:rPr>
        <w:t xml:space="preserve">Контроль </w:t>
      </w:r>
      <w:r w:rsidR="00CF2FAB">
        <w:rPr>
          <w:rFonts w:ascii="Times New Roman" w:hAnsi="Times New Roman"/>
          <w:sz w:val="28"/>
          <w:szCs w:val="28"/>
        </w:rPr>
        <w:t>за</w:t>
      </w:r>
      <w:proofErr w:type="gramEnd"/>
      <w:r>
        <w:rPr>
          <w:rFonts w:ascii="Times New Roman" w:hAnsi="Times New Roman"/>
          <w:sz w:val="28"/>
          <w:szCs w:val="28"/>
        </w:rPr>
        <w:t xml:space="preserve"> исполнением приказа возложить на заместителя министра строительства и жилищно-коммунального хозяйства Чеченской Республики </w:t>
      </w:r>
      <w:r w:rsidR="00730C99">
        <w:rPr>
          <w:rFonts w:ascii="Times New Roman" w:hAnsi="Times New Roman"/>
          <w:sz w:val="28"/>
          <w:szCs w:val="28"/>
        </w:rPr>
        <w:t xml:space="preserve">       </w:t>
      </w:r>
      <w:r>
        <w:rPr>
          <w:rFonts w:ascii="Times New Roman" w:hAnsi="Times New Roman"/>
          <w:sz w:val="28"/>
          <w:szCs w:val="28"/>
        </w:rPr>
        <w:t xml:space="preserve">В.С. </w:t>
      </w:r>
      <w:proofErr w:type="spellStart"/>
      <w:r>
        <w:rPr>
          <w:rFonts w:ascii="Times New Roman" w:hAnsi="Times New Roman"/>
          <w:sz w:val="28"/>
          <w:szCs w:val="28"/>
        </w:rPr>
        <w:t>Геремеева</w:t>
      </w:r>
      <w:proofErr w:type="spellEnd"/>
      <w:r>
        <w:rPr>
          <w:rFonts w:ascii="Times New Roman" w:hAnsi="Times New Roman"/>
          <w:sz w:val="28"/>
          <w:szCs w:val="28"/>
        </w:rPr>
        <w:t>.</w:t>
      </w:r>
    </w:p>
    <w:p w:rsidR="007C33AE" w:rsidRDefault="007C33AE" w:rsidP="0091772D">
      <w:pPr>
        <w:spacing w:line="240" w:lineRule="auto"/>
        <w:jc w:val="both"/>
        <w:rPr>
          <w:rFonts w:ascii="Times New Roman" w:hAnsi="Times New Roman"/>
          <w:sz w:val="28"/>
          <w:szCs w:val="28"/>
        </w:rPr>
      </w:pPr>
    </w:p>
    <w:p w:rsidR="007C33AE" w:rsidRDefault="007C33AE" w:rsidP="0091772D">
      <w:pPr>
        <w:spacing w:after="0" w:line="240" w:lineRule="auto"/>
        <w:jc w:val="both"/>
        <w:rPr>
          <w:rFonts w:ascii="Times New Roman" w:hAnsi="Times New Roman"/>
          <w:sz w:val="28"/>
          <w:szCs w:val="28"/>
        </w:rPr>
      </w:pPr>
    </w:p>
    <w:p w:rsidR="00CF2FAB" w:rsidRDefault="00CF2FAB" w:rsidP="0091772D">
      <w:pPr>
        <w:spacing w:after="0" w:line="240" w:lineRule="auto"/>
        <w:jc w:val="both"/>
        <w:rPr>
          <w:rFonts w:ascii="Times New Roman" w:hAnsi="Times New Roman"/>
          <w:sz w:val="28"/>
          <w:szCs w:val="28"/>
        </w:rPr>
      </w:pPr>
    </w:p>
    <w:p w:rsidR="00F11503" w:rsidRDefault="00F11503" w:rsidP="0091772D">
      <w:pPr>
        <w:spacing w:after="0" w:line="240" w:lineRule="auto"/>
        <w:jc w:val="both"/>
        <w:rPr>
          <w:rFonts w:ascii="Times New Roman" w:hAnsi="Times New Roman"/>
          <w:sz w:val="28"/>
          <w:szCs w:val="28"/>
        </w:rPr>
      </w:pPr>
    </w:p>
    <w:p w:rsidR="007C33AE" w:rsidRDefault="007C33AE" w:rsidP="007C33AE">
      <w:pPr>
        <w:spacing w:after="0" w:line="240" w:lineRule="auto"/>
        <w:jc w:val="both"/>
        <w:rPr>
          <w:rFonts w:ascii="Times New Roman" w:hAnsi="Times New Roman"/>
          <w:sz w:val="28"/>
          <w:szCs w:val="28"/>
        </w:rPr>
      </w:pPr>
      <w:r>
        <w:rPr>
          <w:rFonts w:ascii="Times New Roman" w:hAnsi="Times New Roman"/>
          <w:sz w:val="28"/>
          <w:szCs w:val="28"/>
        </w:rPr>
        <w:t>Министр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w:t>
      </w:r>
      <w:proofErr w:type="gramStart"/>
      <w:r>
        <w:rPr>
          <w:rFonts w:ascii="Times New Roman" w:hAnsi="Times New Roman"/>
          <w:sz w:val="28"/>
          <w:szCs w:val="28"/>
        </w:rPr>
        <w:t>М-Я</w:t>
      </w:r>
      <w:proofErr w:type="gramEnd"/>
      <w:r>
        <w:rPr>
          <w:rFonts w:ascii="Times New Roman" w:hAnsi="Times New Roman"/>
          <w:sz w:val="28"/>
          <w:szCs w:val="28"/>
        </w:rPr>
        <w:t xml:space="preserve">. </w:t>
      </w:r>
      <w:proofErr w:type="spellStart"/>
      <w:r>
        <w:rPr>
          <w:rFonts w:ascii="Times New Roman" w:hAnsi="Times New Roman"/>
          <w:sz w:val="28"/>
          <w:szCs w:val="28"/>
        </w:rPr>
        <w:t>Зайпуллаев</w:t>
      </w:r>
      <w:proofErr w:type="spellEnd"/>
    </w:p>
    <w:p w:rsidR="007C33AE" w:rsidRDefault="007C33AE" w:rsidP="007C33AE">
      <w:pPr>
        <w:shd w:val="clear" w:color="auto" w:fill="FFFFFF"/>
        <w:spacing w:after="0" w:line="240" w:lineRule="auto"/>
        <w:ind w:left="6041"/>
        <w:jc w:val="both"/>
        <w:rPr>
          <w:rFonts w:ascii="Times New Roman" w:hAnsi="Times New Roman"/>
          <w:spacing w:val="-9"/>
          <w:sz w:val="24"/>
          <w:szCs w:val="24"/>
        </w:rPr>
      </w:pPr>
      <w:bookmarkStart w:id="0" w:name="_GoBack"/>
      <w:bookmarkEnd w:id="0"/>
    </w:p>
    <w:p w:rsidR="00DE6E94" w:rsidRDefault="007C33AE" w:rsidP="007C33AE">
      <w:pPr>
        <w:shd w:val="clear" w:color="auto" w:fill="FFFFFF"/>
        <w:spacing w:after="0" w:line="240" w:lineRule="auto"/>
        <w:ind w:left="6041"/>
        <w:jc w:val="both"/>
        <w:rPr>
          <w:rFonts w:ascii="Times New Roman" w:hAnsi="Times New Roman"/>
          <w:spacing w:val="-9"/>
          <w:sz w:val="24"/>
          <w:szCs w:val="24"/>
        </w:rPr>
      </w:pPr>
      <w:r>
        <w:rPr>
          <w:rFonts w:ascii="Times New Roman" w:hAnsi="Times New Roman"/>
          <w:spacing w:val="-9"/>
          <w:sz w:val="24"/>
          <w:szCs w:val="24"/>
        </w:rPr>
        <w:tab/>
      </w:r>
      <w:r>
        <w:rPr>
          <w:rFonts w:ascii="Times New Roman" w:hAnsi="Times New Roman"/>
          <w:spacing w:val="-9"/>
          <w:sz w:val="24"/>
          <w:szCs w:val="24"/>
        </w:rPr>
        <w:tab/>
      </w:r>
    </w:p>
    <w:p w:rsidR="00DE6E94" w:rsidRDefault="00DE6E94" w:rsidP="007C33AE">
      <w:pPr>
        <w:shd w:val="clear" w:color="auto" w:fill="FFFFFF"/>
        <w:spacing w:after="0" w:line="240" w:lineRule="auto"/>
        <w:ind w:left="6041"/>
        <w:jc w:val="both"/>
        <w:rPr>
          <w:rFonts w:ascii="Times New Roman" w:hAnsi="Times New Roman"/>
          <w:spacing w:val="-9"/>
          <w:sz w:val="24"/>
          <w:szCs w:val="24"/>
        </w:rPr>
      </w:pPr>
    </w:p>
    <w:p w:rsidR="00DE6E94" w:rsidRDefault="00DE6E94" w:rsidP="007C33AE">
      <w:pPr>
        <w:shd w:val="clear" w:color="auto" w:fill="FFFFFF"/>
        <w:spacing w:after="0" w:line="240" w:lineRule="auto"/>
        <w:ind w:left="6041"/>
        <w:jc w:val="both"/>
        <w:rPr>
          <w:rFonts w:ascii="Times New Roman" w:hAnsi="Times New Roman"/>
          <w:spacing w:val="-9"/>
          <w:sz w:val="24"/>
          <w:szCs w:val="24"/>
        </w:rPr>
      </w:pPr>
    </w:p>
    <w:p w:rsidR="005E7274" w:rsidRDefault="007C33AE" w:rsidP="007C33AE">
      <w:pPr>
        <w:shd w:val="clear" w:color="auto" w:fill="FFFFFF"/>
        <w:spacing w:after="0" w:line="240" w:lineRule="auto"/>
        <w:ind w:left="6041"/>
        <w:jc w:val="both"/>
        <w:rPr>
          <w:rFonts w:ascii="Times New Roman" w:hAnsi="Times New Roman"/>
          <w:sz w:val="28"/>
          <w:szCs w:val="28"/>
        </w:rPr>
      </w:pPr>
      <w:r w:rsidRPr="005E7274">
        <w:rPr>
          <w:rFonts w:ascii="Times New Roman" w:hAnsi="Times New Roman"/>
          <w:spacing w:val="-9"/>
          <w:sz w:val="28"/>
          <w:szCs w:val="28"/>
        </w:rPr>
        <w:lastRenderedPageBreak/>
        <w:t>Приложение № 1</w:t>
      </w:r>
    </w:p>
    <w:p w:rsidR="005E7274" w:rsidRDefault="0091772D" w:rsidP="007C33AE">
      <w:pPr>
        <w:shd w:val="clear" w:color="auto" w:fill="FFFFFF"/>
        <w:spacing w:after="0" w:line="240" w:lineRule="auto"/>
        <w:ind w:left="6041"/>
        <w:jc w:val="both"/>
        <w:rPr>
          <w:rFonts w:ascii="Times New Roman" w:hAnsi="Times New Roman"/>
          <w:sz w:val="28"/>
          <w:szCs w:val="28"/>
        </w:rPr>
      </w:pPr>
      <w:r w:rsidRPr="005E7274">
        <w:rPr>
          <w:rFonts w:ascii="Times New Roman" w:hAnsi="Times New Roman"/>
          <w:spacing w:val="-9"/>
          <w:sz w:val="28"/>
          <w:szCs w:val="28"/>
        </w:rPr>
        <w:t xml:space="preserve">к приказу Минстроя </w:t>
      </w:r>
      <w:r w:rsidR="007C33AE" w:rsidRPr="005E7274">
        <w:rPr>
          <w:rFonts w:ascii="Times New Roman" w:hAnsi="Times New Roman"/>
          <w:spacing w:val="-9"/>
          <w:sz w:val="28"/>
          <w:szCs w:val="28"/>
        </w:rPr>
        <w:t>и ЖКХ ЧР</w:t>
      </w:r>
    </w:p>
    <w:p w:rsidR="007C33AE" w:rsidRPr="005E7274" w:rsidRDefault="00115299" w:rsidP="007C33AE">
      <w:pPr>
        <w:shd w:val="clear" w:color="auto" w:fill="FFFFFF"/>
        <w:spacing w:after="0" w:line="240" w:lineRule="auto"/>
        <w:ind w:left="6041"/>
        <w:jc w:val="both"/>
        <w:rPr>
          <w:rFonts w:ascii="Times New Roman" w:hAnsi="Times New Roman"/>
          <w:sz w:val="28"/>
          <w:szCs w:val="28"/>
        </w:rPr>
      </w:pPr>
      <w:r>
        <w:rPr>
          <w:rFonts w:ascii="Times New Roman" w:hAnsi="Times New Roman"/>
          <w:spacing w:val="-9"/>
          <w:sz w:val="28"/>
          <w:szCs w:val="28"/>
        </w:rPr>
        <w:t xml:space="preserve">от «  20  </w:t>
      </w:r>
      <w:r w:rsidR="007C33AE" w:rsidRPr="00115299">
        <w:rPr>
          <w:rFonts w:ascii="Times New Roman" w:hAnsi="Times New Roman"/>
          <w:spacing w:val="-9"/>
          <w:sz w:val="28"/>
          <w:szCs w:val="28"/>
        </w:rPr>
        <w:t>»</w:t>
      </w:r>
      <w:r w:rsidRPr="00115299">
        <w:rPr>
          <w:rFonts w:ascii="Times New Roman" w:hAnsi="Times New Roman"/>
          <w:spacing w:val="-9"/>
          <w:sz w:val="28"/>
          <w:szCs w:val="28"/>
        </w:rPr>
        <w:t xml:space="preserve">  08</w:t>
      </w:r>
      <w:r>
        <w:rPr>
          <w:rFonts w:ascii="Times New Roman" w:hAnsi="Times New Roman"/>
          <w:spacing w:val="-9"/>
          <w:sz w:val="28"/>
          <w:szCs w:val="28"/>
        </w:rPr>
        <w:t xml:space="preserve"> </w:t>
      </w:r>
      <w:r w:rsidR="00AA458C">
        <w:rPr>
          <w:rFonts w:ascii="Times New Roman" w:hAnsi="Times New Roman"/>
          <w:spacing w:val="-9"/>
          <w:sz w:val="28"/>
          <w:szCs w:val="28"/>
        </w:rPr>
        <w:t xml:space="preserve">   </w:t>
      </w:r>
      <w:r>
        <w:rPr>
          <w:rFonts w:ascii="Times New Roman" w:hAnsi="Times New Roman"/>
          <w:spacing w:val="-9"/>
          <w:sz w:val="28"/>
          <w:szCs w:val="28"/>
        </w:rPr>
        <w:t xml:space="preserve">2020  </w:t>
      </w:r>
      <w:r w:rsidR="00DE6E94" w:rsidRPr="005E7274">
        <w:rPr>
          <w:rFonts w:ascii="Times New Roman" w:hAnsi="Times New Roman"/>
          <w:spacing w:val="-9"/>
          <w:sz w:val="28"/>
          <w:szCs w:val="28"/>
        </w:rPr>
        <w:t>г. №</w:t>
      </w:r>
      <w:r>
        <w:rPr>
          <w:rFonts w:ascii="Times New Roman" w:hAnsi="Times New Roman"/>
          <w:spacing w:val="-9"/>
          <w:sz w:val="28"/>
          <w:szCs w:val="28"/>
        </w:rPr>
        <w:t xml:space="preserve">    20</w:t>
      </w:r>
    </w:p>
    <w:p w:rsidR="007C33AE" w:rsidRDefault="00115299" w:rsidP="007C33AE">
      <w:pPr>
        <w:shd w:val="clear" w:color="auto" w:fill="FFFFFF"/>
        <w:spacing w:after="0" w:line="240" w:lineRule="auto"/>
        <w:ind w:left="6041"/>
        <w:jc w:val="both"/>
        <w:rPr>
          <w:rFonts w:ascii="Times New Roman" w:hAnsi="Times New Roman"/>
          <w:spacing w:val="-9"/>
          <w:sz w:val="24"/>
          <w:szCs w:val="24"/>
        </w:rPr>
      </w:pPr>
      <w:r>
        <w:rPr>
          <w:rFonts w:ascii="Times New Roman" w:hAnsi="Times New Roman"/>
          <w:noProof/>
          <w:spacing w:val="-9"/>
          <w:sz w:val="24"/>
          <w:szCs w:val="24"/>
          <w:lang w:eastAsia="ru-RU"/>
        </w:rPr>
        <w:pict>
          <v:shapetype id="_x0000_t32" coordsize="21600,21600" o:spt="32" o:oned="t" path="m,l21600,21600e" filled="f">
            <v:path arrowok="t" fillok="f" o:connecttype="none"/>
            <o:lock v:ext="edit" shapetype="t"/>
          </v:shapetype>
          <v:shape id="_x0000_s2052" type="#_x0000_t32" style="position:absolute;left:0;text-align:left;margin-left:451.85pt;margin-top:.55pt;width:28.55pt;height:0;z-index:251660288" o:connectortype="straight"/>
        </w:pict>
      </w:r>
      <w:r>
        <w:rPr>
          <w:rFonts w:ascii="Times New Roman" w:hAnsi="Times New Roman"/>
          <w:noProof/>
          <w:spacing w:val="-9"/>
          <w:sz w:val="24"/>
          <w:szCs w:val="24"/>
          <w:lang w:eastAsia="ru-RU"/>
        </w:rPr>
        <w:pict>
          <v:shape id="_x0000_s2051" type="#_x0000_t32" style="position:absolute;left:0;text-align:left;margin-left:357.45pt;margin-top:.55pt;width:28.55pt;height:0;z-index:251659264" o:connectortype="straight"/>
        </w:pict>
      </w:r>
      <w:r>
        <w:rPr>
          <w:rFonts w:ascii="Times New Roman" w:hAnsi="Times New Roman"/>
          <w:noProof/>
          <w:spacing w:val="-9"/>
          <w:sz w:val="24"/>
          <w:szCs w:val="24"/>
          <w:lang w:eastAsia="ru-RU"/>
        </w:rPr>
        <w:pict>
          <v:shape id="_x0000_s2050" type="#_x0000_t32" style="position:absolute;left:0;text-align:left;margin-left:322.75pt;margin-top:.55pt;width:28.55pt;height:0;z-index:251658240" o:connectortype="straight"/>
        </w:pict>
      </w:r>
    </w:p>
    <w:p w:rsidR="007C33AE" w:rsidRDefault="007C33AE" w:rsidP="007C33AE">
      <w:pPr>
        <w:shd w:val="clear" w:color="auto" w:fill="FFFFFF"/>
        <w:spacing w:after="0" w:line="240" w:lineRule="auto"/>
        <w:ind w:left="6041"/>
        <w:jc w:val="both"/>
        <w:rPr>
          <w:rFonts w:ascii="Times New Roman" w:hAnsi="Times New Roman"/>
          <w:spacing w:val="-9"/>
          <w:sz w:val="24"/>
          <w:szCs w:val="24"/>
        </w:rPr>
      </w:pPr>
    </w:p>
    <w:p w:rsidR="007C33AE" w:rsidRPr="00BA7509" w:rsidRDefault="007C33AE" w:rsidP="0091772D">
      <w:pPr>
        <w:shd w:val="clear" w:color="auto" w:fill="FFFFFF"/>
        <w:spacing w:after="0" w:line="240" w:lineRule="auto"/>
        <w:ind w:left="6041"/>
        <w:jc w:val="both"/>
        <w:rPr>
          <w:rFonts w:ascii="Times New Roman" w:hAnsi="Times New Roman"/>
          <w:spacing w:val="-9"/>
          <w:sz w:val="24"/>
          <w:szCs w:val="24"/>
        </w:rPr>
      </w:pPr>
    </w:p>
    <w:p w:rsidR="007C33AE" w:rsidRDefault="007C33AE" w:rsidP="0091772D">
      <w:pPr>
        <w:shd w:val="clear" w:color="auto" w:fill="FFFFFF"/>
        <w:spacing w:after="0" w:line="240" w:lineRule="auto"/>
        <w:jc w:val="center"/>
        <w:rPr>
          <w:rFonts w:ascii="Times New Roman" w:hAnsi="Times New Roman"/>
          <w:b/>
          <w:bCs/>
          <w:sz w:val="28"/>
          <w:szCs w:val="28"/>
        </w:rPr>
      </w:pPr>
      <w:r w:rsidRPr="002A43BE">
        <w:rPr>
          <w:rFonts w:ascii="Times New Roman" w:hAnsi="Times New Roman"/>
          <w:b/>
          <w:bCs/>
          <w:sz w:val="28"/>
          <w:szCs w:val="28"/>
        </w:rPr>
        <w:t>Положение</w:t>
      </w:r>
    </w:p>
    <w:p w:rsidR="007C33AE" w:rsidRDefault="007C33AE" w:rsidP="0091772D">
      <w:pPr>
        <w:shd w:val="clear" w:color="auto" w:fill="FFFFFF"/>
        <w:spacing w:after="0" w:line="240" w:lineRule="auto"/>
        <w:jc w:val="center"/>
        <w:rPr>
          <w:rFonts w:ascii="Times New Roman" w:hAnsi="Times New Roman"/>
          <w:b/>
          <w:bCs/>
          <w:sz w:val="28"/>
          <w:szCs w:val="28"/>
        </w:rPr>
      </w:pPr>
      <w:r w:rsidRPr="002A43BE">
        <w:rPr>
          <w:rFonts w:ascii="Times New Roman" w:hAnsi="Times New Roman"/>
          <w:b/>
          <w:bCs/>
          <w:sz w:val="28"/>
          <w:szCs w:val="28"/>
        </w:rPr>
        <w:t>о кадровом резерве Министерства строительства и жилищно-коммунального</w:t>
      </w:r>
      <w:r>
        <w:rPr>
          <w:rFonts w:ascii="Times New Roman" w:hAnsi="Times New Roman"/>
          <w:b/>
          <w:bCs/>
          <w:sz w:val="28"/>
          <w:szCs w:val="28"/>
        </w:rPr>
        <w:t xml:space="preserve"> </w:t>
      </w:r>
      <w:r w:rsidRPr="002A43BE">
        <w:rPr>
          <w:rFonts w:ascii="Times New Roman" w:hAnsi="Times New Roman"/>
          <w:b/>
          <w:bCs/>
          <w:sz w:val="28"/>
          <w:szCs w:val="28"/>
        </w:rPr>
        <w:t>хозяйства Чеченской Республики</w:t>
      </w:r>
    </w:p>
    <w:p w:rsidR="007C33AE" w:rsidRDefault="007C33AE" w:rsidP="0091772D">
      <w:pPr>
        <w:shd w:val="clear" w:color="auto" w:fill="FFFFFF"/>
        <w:spacing w:after="0" w:line="240" w:lineRule="auto"/>
        <w:jc w:val="center"/>
        <w:rPr>
          <w:rFonts w:ascii="Times New Roman" w:hAnsi="Times New Roman"/>
          <w:sz w:val="28"/>
          <w:szCs w:val="28"/>
        </w:rPr>
      </w:pPr>
    </w:p>
    <w:p w:rsidR="007C33AE" w:rsidRPr="002A43BE" w:rsidRDefault="007C33AE" w:rsidP="0091772D">
      <w:pPr>
        <w:shd w:val="clear" w:color="auto" w:fill="FFFFFF"/>
        <w:spacing w:after="0" w:line="240" w:lineRule="auto"/>
        <w:jc w:val="both"/>
        <w:rPr>
          <w:rFonts w:ascii="Times New Roman" w:hAnsi="Times New Roman"/>
          <w:sz w:val="28"/>
          <w:szCs w:val="28"/>
        </w:rPr>
      </w:pPr>
    </w:p>
    <w:p w:rsidR="007C33AE" w:rsidRPr="002A43BE" w:rsidRDefault="007C33AE" w:rsidP="0091772D">
      <w:pPr>
        <w:shd w:val="clear" w:color="auto" w:fill="FFFFFF"/>
        <w:spacing w:after="0" w:line="240" w:lineRule="auto"/>
        <w:ind w:right="58"/>
        <w:jc w:val="center"/>
        <w:rPr>
          <w:rFonts w:ascii="Times New Roman" w:hAnsi="Times New Roman"/>
          <w:sz w:val="28"/>
          <w:szCs w:val="28"/>
        </w:rPr>
      </w:pPr>
      <w:r w:rsidRPr="002A43BE">
        <w:rPr>
          <w:rFonts w:ascii="Times New Roman" w:hAnsi="Times New Roman"/>
          <w:b/>
          <w:bCs/>
          <w:sz w:val="28"/>
          <w:szCs w:val="28"/>
          <w:lang w:val="en-US"/>
        </w:rPr>
        <w:t>I</w:t>
      </w:r>
      <w:r w:rsidRPr="002A43BE">
        <w:rPr>
          <w:rFonts w:ascii="Times New Roman" w:hAnsi="Times New Roman"/>
          <w:b/>
          <w:bCs/>
          <w:sz w:val="28"/>
          <w:szCs w:val="28"/>
        </w:rPr>
        <w:t>. Общие положения</w:t>
      </w:r>
    </w:p>
    <w:p w:rsidR="007C33AE" w:rsidRPr="002A43BE" w:rsidRDefault="007C33AE" w:rsidP="0091772D">
      <w:pPr>
        <w:shd w:val="clear" w:color="auto" w:fill="FFFFFF"/>
        <w:tabs>
          <w:tab w:val="left" w:pos="1202"/>
        </w:tabs>
        <w:spacing w:before="418" w:after="0" w:line="240" w:lineRule="auto"/>
        <w:ind w:right="43" w:firstLine="727"/>
        <w:jc w:val="both"/>
        <w:rPr>
          <w:rFonts w:ascii="Times New Roman" w:hAnsi="Times New Roman"/>
          <w:sz w:val="28"/>
          <w:szCs w:val="28"/>
        </w:rPr>
      </w:pPr>
      <w:r w:rsidRPr="00BA7509">
        <w:rPr>
          <w:rFonts w:ascii="Times New Roman" w:hAnsi="Times New Roman"/>
          <w:bCs/>
          <w:spacing w:val="-13"/>
          <w:sz w:val="28"/>
          <w:szCs w:val="28"/>
        </w:rPr>
        <w:t>1.1.</w:t>
      </w:r>
      <w:r w:rsidRPr="00BA7509">
        <w:rPr>
          <w:rFonts w:ascii="Times New Roman" w:hAnsi="Times New Roman"/>
          <w:bCs/>
          <w:sz w:val="28"/>
          <w:szCs w:val="28"/>
        </w:rPr>
        <w:tab/>
      </w:r>
      <w:proofErr w:type="gramStart"/>
      <w:r w:rsidRPr="002A43BE">
        <w:rPr>
          <w:rFonts w:ascii="Times New Roman" w:hAnsi="Times New Roman"/>
          <w:sz w:val="28"/>
          <w:szCs w:val="28"/>
        </w:rPr>
        <w:t>Настоящее Положение о кадровом резерве Министерства строительства и</w:t>
      </w:r>
      <w:r>
        <w:rPr>
          <w:rFonts w:ascii="Times New Roman" w:hAnsi="Times New Roman"/>
          <w:sz w:val="28"/>
          <w:szCs w:val="28"/>
        </w:rPr>
        <w:t xml:space="preserve"> </w:t>
      </w:r>
      <w:r w:rsidRPr="002A43BE">
        <w:rPr>
          <w:rFonts w:ascii="Times New Roman" w:hAnsi="Times New Roman"/>
          <w:sz w:val="28"/>
          <w:szCs w:val="28"/>
        </w:rPr>
        <w:t>жилищно-коммунального хозяйства Чеченской Республики (далее - Положение)</w:t>
      </w:r>
      <w:r>
        <w:rPr>
          <w:rFonts w:ascii="Times New Roman" w:hAnsi="Times New Roman"/>
          <w:sz w:val="28"/>
          <w:szCs w:val="28"/>
        </w:rPr>
        <w:t xml:space="preserve"> </w:t>
      </w:r>
      <w:r w:rsidRPr="002A43BE">
        <w:rPr>
          <w:rFonts w:ascii="Times New Roman" w:hAnsi="Times New Roman"/>
          <w:sz w:val="28"/>
          <w:szCs w:val="28"/>
        </w:rPr>
        <w:t>разработано в соответствии с Федеральным законом от 27 июля 2004 года № 79-ФЗ</w:t>
      </w:r>
      <w:r>
        <w:rPr>
          <w:rFonts w:ascii="Times New Roman" w:hAnsi="Times New Roman"/>
          <w:sz w:val="28"/>
          <w:szCs w:val="28"/>
        </w:rPr>
        <w:t xml:space="preserve"> </w:t>
      </w:r>
      <w:r w:rsidR="005E7274">
        <w:rPr>
          <w:rFonts w:ascii="Times New Roman" w:hAnsi="Times New Roman"/>
          <w:sz w:val="28"/>
          <w:szCs w:val="28"/>
        </w:rPr>
        <w:t>«</w:t>
      </w:r>
      <w:r w:rsidRPr="002A43BE">
        <w:rPr>
          <w:rFonts w:ascii="Times New Roman" w:hAnsi="Times New Roman"/>
          <w:sz w:val="28"/>
          <w:szCs w:val="28"/>
        </w:rPr>
        <w:t>О государственной гражданской службе Российской Федерации</w:t>
      </w:r>
      <w:r w:rsidR="005E7274">
        <w:rPr>
          <w:rFonts w:ascii="Times New Roman" w:hAnsi="Times New Roman"/>
          <w:sz w:val="28"/>
          <w:szCs w:val="28"/>
        </w:rPr>
        <w:t>»</w:t>
      </w:r>
      <w:r w:rsidRPr="002A43BE">
        <w:rPr>
          <w:rFonts w:ascii="Times New Roman" w:hAnsi="Times New Roman"/>
          <w:sz w:val="28"/>
          <w:szCs w:val="28"/>
        </w:rPr>
        <w:t>, Указом</w:t>
      </w:r>
      <w:r>
        <w:rPr>
          <w:rFonts w:ascii="Times New Roman" w:hAnsi="Times New Roman"/>
          <w:sz w:val="28"/>
          <w:szCs w:val="28"/>
        </w:rPr>
        <w:t xml:space="preserve"> </w:t>
      </w:r>
      <w:r w:rsidRPr="002A43BE">
        <w:rPr>
          <w:rFonts w:ascii="Times New Roman" w:hAnsi="Times New Roman"/>
          <w:sz w:val="28"/>
          <w:szCs w:val="28"/>
        </w:rPr>
        <w:t xml:space="preserve">Президента Российской Федерации от 1 февраля 2005 года № 112 </w:t>
      </w:r>
      <w:r w:rsidR="005E7274">
        <w:rPr>
          <w:rFonts w:ascii="Times New Roman" w:hAnsi="Times New Roman"/>
          <w:sz w:val="28"/>
          <w:szCs w:val="28"/>
        </w:rPr>
        <w:t>«</w:t>
      </w:r>
      <w:r w:rsidRPr="002A43BE">
        <w:rPr>
          <w:rFonts w:ascii="Times New Roman" w:hAnsi="Times New Roman"/>
          <w:sz w:val="28"/>
          <w:szCs w:val="28"/>
        </w:rPr>
        <w:t>О конкурсе на</w:t>
      </w:r>
      <w:r>
        <w:rPr>
          <w:rFonts w:ascii="Times New Roman" w:hAnsi="Times New Roman"/>
          <w:sz w:val="28"/>
          <w:szCs w:val="28"/>
        </w:rPr>
        <w:t xml:space="preserve"> </w:t>
      </w:r>
      <w:r w:rsidRPr="002A43BE">
        <w:rPr>
          <w:rFonts w:ascii="Times New Roman" w:hAnsi="Times New Roman"/>
          <w:sz w:val="28"/>
          <w:szCs w:val="28"/>
        </w:rPr>
        <w:t>замещение вакантной должности государственной гражданской службы Российской</w:t>
      </w:r>
      <w:r>
        <w:rPr>
          <w:rFonts w:ascii="Times New Roman" w:hAnsi="Times New Roman"/>
          <w:sz w:val="28"/>
          <w:szCs w:val="28"/>
        </w:rPr>
        <w:t xml:space="preserve"> </w:t>
      </w:r>
      <w:r w:rsidRPr="002A43BE">
        <w:rPr>
          <w:rFonts w:ascii="Times New Roman" w:hAnsi="Times New Roman"/>
          <w:sz w:val="28"/>
          <w:szCs w:val="28"/>
        </w:rPr>
        <w:t>Федерации</w:t>
      </w:r>
      <w:r w:rsidR="005E7274">
        <w:rPr>
          <w:rFonts w:ascii="Times New Roman" w:hAnsi="Times New Roman"/>
          <w:sz w:val="28"/>
          <w:szCs w:val="28"/>
        </w:rPr>
        <w:t>»</w:t>
      </w:r>
      <w:r w:rsidRPr="002A43BE">
        <w:rPr>
          <w:rFonts w:ascii="Times New Roman" w:hAnsi="Times New Roman"/>
          <w:sz w:val="28"/>
          <w:szCs w:val="28"/>
        </w:rPr>
        <w:t>, Законом Чеченской Республики от 06 октября 2006</w:t>
      </w:r>
      <w:proofErr w:type="gramEnd"/>
      <w:r w:rsidRPr="002A43BE">
        <w:rPr>
          <w:rFonts w:ascii="Times New Roman" w:hAnsi="Times New Roman"/>
          <w:sz w:val="28"/>
          <w:szCs w:val="28"/>
        </w:rPr>
        <w:t xml:space="preserve"> года № 29-рз</w:t>
      </w:r>
      <w:r>
        <w:rPr>
          <w:rFonts w:ascii="Times New Roman" w:hAnsi="Times New Roman"/>
          <w:sz w:val="28"/>
          <w:szCs w:val="28"/>
        </w:rPr>
        <w:t xml:space="preserve"> </w:t>
      </w:r>
      <w:r w:rsidR="005E7274">
        <w:rPr>
          <w:rFonts w:ascii="Times New Roman" w:hAnsi="Times New Roman"/>
          <w:sz w:val="28"/>
          <w:szCs w:val="28"/>
        </w:rPr>
        <w:t>«</w:t>
      </w:r>
      <w:r w:rsidRPr="002A43BE">
        <w:rPr>
          <w:rFonts w:ascii="Times New Roman" w:hAnsi="Times New Roman"/>
          <w:sz w:val="28"/>
          <w:szCs w:val="28"/>
        </w:rPr>
        <w:t>О государственной гражданской службе Чеченской Республики</w:t>
      </w:r>
      <w:r w:rsidR="005E7274">
        <w:rPr>
          <w:rFonts w:ascii="Times New Roman" w:hAnsi="Times New Roman"/>
          <w:sz w:val="28"/>
          <w:szCs w:val="28"/>
        </w:rPr>
        <w:t>»</w:t>
      </w:r>
      <w:r w:rsidRPr="002A43BE">
        <w:rPr>
          <w:rFonts w:ascii="Times New Roman" w:hAnsi="Times New Roman"/>
          <w:sz w:val="28"/>
          <w:szCs w:val="28"/>
        </w:rPr>
        <w:t>, Указом Главы</w:t>
      </w:r>
      <w:r>
        <w:rPr>
          <w:rFonts w:ascii="Times New Roman" w:hAnsi="Times New Roman"/>
          <w:sz w:val="28"/>
          <w:szCs w:val="28"/>
        </w:rPr>
        <w:t xml:space="preserve"> </w:t>
      </w:r>
      <w:r w:rsidRPr="002A43BE">
        <w:rPr>
          <w:rFonts w:ascii="Times New Roman" w:hAnsi="Times New Roman"/>
          <w:sz w:val="28"/>
          <w:szCs w:val="28"/>
        </w:rPr>
        <w:t>Чеченской Республик</w:t>
      </w:r>
      <w:r w:rsidR="005E7274">
        <w:rPr>
          <w:rFonts w:ascii="Times New Roman" w:hAnsi="Times New Roman"/>
          <w:sz w:val="28"/>
          <w:szCs w:val="28"/>
        </w:rPr>
        <w:t>и от 28 февраля 2014 года № 21 «</w:t>
      </w:r>
      <w:r w:rsidRPr="002A43BE">
        <w:rPr>
          <w:rFonts w:ascii="Times New Roman" w:hAnsi="Times New Roman"/>
          <w:sz w:val="28"/>
          <w:szCs w:val="28"/>
        </w:rPr>
        <w:t>О кадровом резерве на</w:t>
      </w:r>
      <w:r>
        <w:rPr>
          <w:rFonts w:ascii="Times New Roman" w:hAnsi="Times New Roman"/>
          <w:sz w:val="28"/>
          <w:szCs w:val="28"/>
        </w:rPr>
        <w:t xml:space="preserve"> </w:t>
      </w:r>
      <w:r w:rsidRPr="002A43BE">
        <w:rPr>
          <w:rFonts w:ascii="Times New Roman" w:hAnsi="Times New Roman"/>
          <w:sz w:val="28"/>
          <w:szCs w:val="28"/>
        </w:rPr>
        <w:t>государственной гражданской службе Чеченской Республики</w:t>
      </w:r>
      <w:r w:rsidR="005E7274">
        <w:rPr>
          <w:rFonts w:ascii="Times New Roman" w:hAnsi="Times New Roman"/>
          <w:sz w:val="28"/>
          <w:szCs w:val="28"/>
        </w:rPr>
        <w:t>»</w:t>
      </w:r>
      <w:r w:rsidRPr="002A43BE">
        <w:rPr>
          <w:rFonts w:ascii="Times New Roman" w:hAnsi="Times New Roman"/>
          <w:sz w:val="28"/>
          <w:szCs w:val="28"/>
        </w:rPr>
        <w:t>.</w:t>
      </w:r>
    </w:p>
    <w:p w:rsidR="007C33AE" w:rsidRPr="002A43BE" w:rsidRDefault="007C33AE" w:rsidP="0091772D">
      <w:pPr>
        <w:widowControl w:val="0"/>
        <w:numPr>
          <w:ilvl w:val="0"/>
          <w:numId w:val="2"/>
        </w:numPr>
        <w:shd w:val="clear" w:color="auto" w:fill="FFFFFF"/>
        <w:tabs>
          <w:tab w:val="left" w:pos="1390"/>
        </w:tabs>
        <w:autoSpaceDE w:val="0"/>
        <w:autoSpaceDN w:val="0"/>
        <w:adjustRightInd w:val="0"/>
        <w:spacing w:after="0" w:line="240" w:lineRule="auto"/>
        <w:ind w:right="43" w:firstLine="742"/>
        <w:jc w:val="both"/>
        <w:rPr>
          <w:rFonts w:ascii="Times New Roman" w:hAnsi="Times New Roman"/>
          <w:spacing w:val="-15"/>
          <w:sz w:val="28"/>
          <w:szCs w:val="28"/>
        </w:rPr>
      </w:pPr>
      <w:r w:rsidRPr="002A43BE">
        <w:rPr>
          <w:rFonts w:ascii="Times New Roman" w:hAnsi="Times New Roman"/>
          <w:sz w:val="28"/>
          <w:szCs w:val="28"/>
        </w:rPr>
        <w:t>Положение определяет порядок формирования кадрового резерва Министерства строительства и жилищно-коммунального хозяйства Чеченской Республики (далее - кадровый резерв), а также порядок замещения вакантных должностей государственной гражданской службы гражданскими служащими (гражданами), состоящими в кадровом резерве.</w:t>
      </w:r>
    </w:p>
    <w:p w:rsidR="007C33AE" w:rsidRPr="00E030E6" w:rsidRDefault="007C33AE" w:rsidP="0091772D">
      <w:pPr>
        <w:widowControl w:val="0"/>
        <w:numPr>
          <w:ilvl w:val="0"/>
          <w:numId w:val="2"/>
        </w:numPr>
        <w:shd w:val="clear" w:color="auto" w:fill="FFFFFF"/>
        <w:tabs>
          <w:tab w:val="left" w:pos="1390"/>
        </w:tabs>
        <w:autoSpaceDE w:val="0"/>
        <w:autoSpaceDN w:val="0"/>
        <w:adjustRightInd w:val="0"/>
        <w:spacing w:after="0" w:line="240" w:lineRule="auto"/>
        <w:ind w:right="22" w:firstLine="742"/>
        <w:jc w:val="both"/>
        <w:rPr>
          <w:rFonts w:ascii="Times New Roman" w:hAnsi="Times New Roman"/>
          <w:spacing w:val="-14"/>
          <w:sz w:val="28"/>
          <w:szCs w:val="28"/>
        </w:rPr>
      </w:pPr>
      <w:r w:rsidRPr="002A43BE">
        <w:rPr>
          <w:rFonts w:ascii="Times New Roman" w:hAnsi="Times New Roman"/>
          <w:sz w:val="28"/>
          <w:szCs w:val="28"/>
        </w:rPr>
        <w:t>Кадровый резерв призван гарантировать стабильность кадрового обеспечения Министерства строительства и жилищно-коммунального хозяйства Чеченской Республики (далее - Министерство).</w:t>
      </w:r>
    </w:p>
    <w:p w:rsidR="00E030E6" w:rsidRPr="00E030E6" w:rsidRDefault="00E030E6" w:rsidP="0091772D">
      <w:pPr>
        <w:widowControl w:val="0"/>
        <w:numPr>
          <w:ilvl w:val="0"/>
          <w:numId w:val="2"/>
        </w:numPr>
        <w:shd w:val="clear" w:color="auto" w:fill="FFFFFF"/>
        <w:tabs>
          <w:tab w:val="left" w:pos="1390"/>
        </w:tabs>
        <w:autoSpaceDE w:val="0"/>
        <w:autoSpaceDN w:val="0"/>
        <w:adjustRightInd w:val="0"/>
        <w:spacing w:after="0" w:line="240" w:lineRule="auto"/>
        <w:ind w:right="22" w:firstLine="742"/>
        <w:jc w:val="both"/>
        <w:rPr>
          <w:rFonts w:ascii="Times New Roman" w:hAnsi="Times New Roman" w:cs="Times New Roman"/>
          <w:spacing w:val="-14"/>
          <w:sz w:val="28"/>
          <w:szCs w:val="28"/>
        </w:rPr>
      </w:pPr>
      <w:r w:rsidRPr="00E030E6">
        <w:rPr>
          <w:rFonts w:ascii="Times New Roman" w:hAnsi="Times New Roman" w:cs="Times New Roman"/>
          <w:sz w:val="28"/>
          <w:szCs w:val="28"/>
        </w:rPr>
        <w:t>Назначение гражданского служащего (гражданина), состоящего в кадров</w:t>
      </w:r>
      <w:r w:rsidR="005E7274">
        <w:rPr>
          <w:rFonts w:ascii="Times New Roman" w:hAnsi="Times New Roman" w:cs="Times New Roman"/>
          <w:sz w:val="28"/>
          <w:szCs w:val="28"/>
        </w:rPr>
        <w:t>ом</w:t>
      </w:r>
      <w:r w:rsidRPr="00E030E6">
        <w:rPr>
          <w:rFonts w:ascii="Times New Roman" w:hAnsi="Times New Roman" w:cs="Times New Roman"/>
          <w:sz w:val="28"/>
          <w:szCs w:val="28"/>
        </w:rPr>
        <w:t xml:space="preserve"> резерв</w:t>
      </w:r>
      <w:r w:rsidR="005E7274">
        <w:rPr>
          <w:rFonts w:ascii="Times New Roman" w:hAnsi="Times New Roman" w:cs="Times New Roman"/>
          <w:sz w:val="28"/>
          <w:szCs w:val="28"/>
        </w:rPr>
        <w:t>е</w:t>
      </w:r>
      <w:r w:rsidRPr="00E030E6">
        <w:rPr>
          <w:rFonts w:ascii="Times New Roman" w:hAnsi="Times New Roman" w:cs="Times New Roman"/>
          <w:sz w:val="28"/>
          <w:szCs w:val="28"/>
        </w:rPr>
        <w:t>,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которой гражданский служащий включен в кадровы</w:t>
      </w:r>
      <w:r w:rsidR="00AA060E">
        <w:rPr>
          <w:rFonts w:ascii="Times New Roman" w:hAnsi="Times New Roman" w:cs="Times New Roman"/>
          <w:sz w:val="28"/>
          <w:szCs w:val="28"/>
        </w:rPr>
        <w:t>й</w:t>
      </w:r>
      <w:r w:rsidRPr="00E030E6">
        <w:rPr>
          <w:rFonts w:ascii="Times New Roman" w:hAnsi="Times New Roman" w:cs="Times New Roman"/>
          <w:sz w:val="28"/>
          <w:szCs w:val="28"/>
        </w:rPr>
        <w:t xml:space="preserve"> резерв. Включение гражданского служащего (гражданина) в кадровы</w:t>
      </w:r>
      <w:r w:rsidR="00AA060E">
        <w:rPr>
          <w:rFonts w:ascii="Times New Roman" w:hAnsi="Times New Roman" w:cs="Times New Roman"/>
          <w:sz w:val="28"/>
          <w:szCs w:val="28"/>
        </w:rPr>
        <w:t>й</w:t>
      </w:r>
      <w:r w:rsidRPr="00E030E6">
        <w:rPr>
          <w:rFonts w:ascii="Times New Roman" w:hAnsi="Times New Roman" w:cs="Times New Roman"/>
          <w:sz w:val="28"/>
          <w:szCs w:val="28"/>
        </w:rPr>
        <w:t xml:space="preserve"> резерв не влечет за собой обязательное назначение его на должность гражданской службы.</w:t>
      </w:r>
    </w:p>
    <w:p w:rsidR="007C33AE" w:rsidRPr="002A43BE" w:rsidRDefault="007C33AE" w:rsidP="0091772D">
      <w:pPr>
        <w:shd w:val="clear" w:color="auto" w:fill="FFFFFF"/>
        <w:spacing w:before="454" w:after="0" w:line="240" w:lineRule="auto"/>
        <w:jc w:val="center"/>
        <w:rPr>
          <w:rFonts w:ascii="Times New Roman" w:hAnsi="Times New Roman"/>
          <w:sz w:val="28"/>
          <w:szCs w:val="28"/>
        </w:rPr>
      </w:pPr>
      <w:r>
        <w:rPr>
          <w:rFonts w:ascii="Times New Roman" w:hAnsi="Times New Roman"/>
          <w:b/>
          <w:bCs/>
          <w:sz w:val="28"/>
          <w:szCs w:val="28"/>
          <w:lang w:val="en-US"/>
        </w:rPr>
        <w:t>II</w:t>
      </w:r>
      <w:r>
        <w:rPr>
          <w:rFonts w:ascii="Times New Roman" w:hAnsi="Times New Roman"/>
          <w:b/>
          <w:bCs/>
          <w:sz w:val="28"/>
          <w:szCs w:val="28"/>
        </w:rPr>
        <w:t>.</w:t>
      </w:r>
      <w:r w:rsidRPr="002A43BE">
        <w:rPr>
          <w:rFonts w:ascii="Times New Roman" w:hAnsi="Times New Roman"/>
          <w:b/>
          <w:bCs/>
          <w:sz w:val="28"/>
          <w:szCs w:val="28"/>
        </w:rPr>
        <w:t xml:space="preserve"> Основные цели и принципы формирования кадрового </w:t>
      </w:r>
      <w:r w:rsidRPr="003C2FC4">
        <w:rPr>
          <w:rFonts w:ascii="Times New Roman" w:hAnsi="Times New Roman"/>
          <w:b/>
          <w:sz w:val="28"/>
          <w:szCs w:val="28"/>
        </w:rPr>
        <w:t>резерва</w:t>
      </w:r>
    </w:p>
    <w:p w:rsidR="007C33AE" w:rsidRPr="002A43BE" w:rsidRDefault="00354F27" w:rsidP="0091772D">
      <w:pPr>
        <w:shd w:val="clear" w:color="auto" w:fill="FFFFFF"/>
        <w:spacing w:before="418" w:after="0" w:line="240" w:lineRule="auto"/>
        <w:jc w:val="both"/>
        <w:rPr>
          <w:rFonts w:ascii="Times New Roman" w:hAnsi="Times New Roman"/>
          <w:sz w:val="28"/>
          <w:szCs w:val="28"/>
        </w:rPr>
      </w:pPr>
      <w:r>
        <w:rPr>
          <w:rFonts w:ascii="Times New Roman" w:hAnsi="Times New Roman"/>
          <w:bCs/>
          <w:sz w:val="28"/>
          <w:szCs w:val="28"/>
        </w:rPr>
        <w:tab/>
      </w:r>
      <w:r w:rsidR="007C33AE" w:rsidRPr="003C2FC4">
        <w:rPr>
          <w:rFonts w:ascii="Times New Roman" w:hAnsi="Times New Roman"/>
          <w:bCs/>
          <w:sz w:val="28"/>
          <w:szCs w:val="28"/>
        </w:rPr>
        <w:t>2.1</w:t>
      </w:r>
      <w:r w:rsidR="00B86F96">
        <w:rPr>
          <w:rFonts w:ascii="Times New Roman" w:hAnsi="Times New Roman"/>
          <w:bCs/>
          <w:sz w:val="28"/>
          <w:szCs w:val="28"/>
        </w:rPr>
        <w:t>.</w:t>
      </w:r>
      <w:r w:rsidR="007C33AE" w:rsidRPr="002A43BE">
        <w:rPr>
          <w:rFonts w:ascii="Times New Roman" w:hAnsi="Times New Roman"/>
          <w:b/>
          <w:bCs/>
          <w:sz w:val="28"/>
          <w:szCs w:val="28"/>
        </w:rPr>
        <w:t xml:space="preserve"> </w:t>
      </w:r>
      <w:r w:rsidR="007C33AE" w:rsidRPr="002A43BE">
        <w:rPr>
          <w:rFonts w:ascii="Times New Roman" w:hAnsi="Times New Roman"/>
          <w:sz w:val="28"/>
          <w:szCs w:val="28"/>
        </w:rPr>
        <w:t>Формирование кадрового резерва осуществляется в целях:</w:t>
      </w:r>
    </w:p>
    <w:p w:rsidR="007C33AE" w:rsidRPr="002A43BE" w:rsidRDefault="00EE6156" w:rsidP="0091772D">
      <w:pPr>
        <w:widowControl w:val="0"/>
        <w:numPr>
          <w:ilvl w:val="0"/>
          <w:numId w:val="3"/>
        </w:numPr>
        <w:shd w:val="clear" w:color="auto" w:fill="FFFFFF"/>
        <w:tabs>
          <w:tab w:val="left" w:pos="979"/>
        </w:tabs>
        <w:autoSpaceDE w:val="0"/>
        <w:autoSpaceDN w:val="0"/>
        <w:adjustRightInd w:val="0"/>
        <w:spacing w:after="0" w:line="240" w:lineRule="auto"/>
        <w:ind w:right="7" w:firstLine="720"/>
        <w:jc w:val="both"/>
        <w:rPr>
          <w:rFonts w:ascii="Times New Roman" w:hAnsi="Times New Roman"/>
          <w:sz w:val="28"/>
          <w:szCs w:val="28"/>
        </w:rPr>
      </w:pPr>
      <w:r w:rsidRPr="002A43BE">
        <w:rPr>
          <w:rFonts w:ascii="Times New Roman" w:hAnsi="Times New Roman"/>
          <w:sz w:val="28"/>
          <w:szCs w:val="28"/>
        </w:rPr>
        <w:t xml:space="preserve">обеспечения </w:t>
      </w:r>
      <w:r w:rsidR="007C33AE" w:rsidRPr="002A43BE">
        <w:rPr>
          <w:rFonts w:ascii="Times New Roman" w:hAnsi="Times New Roman"/>
          <w:sz w:val="28"/>
          <w:szCs w:val="28"/>
        </w:rPr>
        <w:t>равного доступа граждан Российской Федерации (далее - граждане) к государственной гражданской службе Чеченской Республики (далее - гражданская служба);</w:t>
      </w:r>
    </w:p>
    <w:p w:rsidR="007C33AE" w:rsidRDefault="007C33AE" w:rsidP="0091772D">
      <w:pPr>
        <w:widowControl w:val="0"/>
        <w:numPr>
          <w:ilvl w:val="0"/>
          <w:numId w:val="3"/>
        </w:numPr>
        <w:shd w:val="clear" w:color="auto" w:fill="FFFFFF"/>
        <w:tabs>
          <w:tab w:val="left" w:pos="979"/>
        </w:tabs>
        <w:autoSpaceDE w:val="0"/>
        <w:autoSpaceDN w:val="0"/>
        <w:adjustRightInd w:val="0"/>
        <w:spacing w:after="0" w:line="240" w:lineRule="auto"/>
        <w:ind w:right="14" w:firstLine="720"/>
        <w:jc w:val="both"/>
        <w:rPr>
          <w:rFonts w:ascii="Times New Roman" w:hAnsi="Times New Roman"/>
          <w:sz w:val="28"/>
          <w:szCs w:val="28"/>
        </w:rPr>
      </w:pPr>
      <w:r w:rsidRPr="002A43BE">
        <w:rPr>
          <w:rFonts w:ascii="Times New Roman" w:hAnsi="Times New Roman"/>
          <w:sz w:val="28"/>
          <w:szCs w:val="28"/>
        </w:rPr>
        <w:t xml:space="preserve">профессионального развития государственных гражданских служащих, замещающих должности государственной гражданской службы Чеченской </w:t>
      </w:r>
      <w:r w:rsidRPr="002A43BE">
        <w:rPr>
          <w:rFonts w:ascii="Times New Roman" w:hAnsi="Times New Roman"/>
          <w:sz w:val="28"/>
          <w:szCs w:val="28"/>
        </w:rPr>
        <w:lastRenderedPageBreak/>
        <w:t>Республики (далее - гражданские служащие);</w:t>
      </w:r>
    </w:p>
    <w:p w:rsidR="007C33AE" w:rsidRPr="00EE6156" w:rsidRDefault="00EE6156" w:rsidP="00EE6156">
      <w:pPr>
        <w:widowControl w:val="0"/>
        <w:shd w:val="clear" w:color="auto" w:fill="FFFFFF"/>
        <w:tabs>
          <w:tab w:val="left" w:pos="0"/>
        </w:tabs>
        <w:autoSpaceDE w:val="0"/>
        <w:autoSpaceDN w:val="0"/>
        <w:adjustRightInd w:val="0"/>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ab/>
        <w:t xml:space="preserve">- </w:t>
      </w:r>
      <w:r w:rsidRPr="00EE6156">
        <w:rPr>
          <w:rFonts w:ascii="Times New Roman" w:hAnsi="Times New Roman" w:cs="Times New Roman"/>
          <w:sz w:val="28"/>
          <w:szCs w:val="28"/>
        </w:rPr>
        <w:t>содействия формированию высокопрофессионального кадрового состава гражданской службы;</w:t>
      </w:r>
    </w:p>
    <w:p w:rsidR="00EE6156" w:rsidRPr="00EE6156" w:rsidRDefault="00EE6156" w:rsidP="00EE6156">
      <w:pPr>
        <w:pStyle w:val="s1"/>
        <w:spacing w:before="0" w:beforeAutospacing="0" w:after="0" w:afterAutospacing="0"/>
        <w:rPr>
          <w:sz w:val="28"/>
          <w:szCs w:val="28"/>
        </w:rPr>
      </w:pPr>
      <w:r>
        <w:rPr>
          <w:sz w:val="28"/>
          <w:szCs w:val="28"/>
        </w:rPr>
        <w:tab/>
      </w:r>
      <w:r w:rsidRPr="00EE6156">
        <w:rPr>
          <w:sz w:val="28"/>
          <w:szCs w:val="28"/>
        </w:rPr>
        <w:t>- своевременного замещения должностей гражданской службы;</w:t>
      </w:r>
    </w:p>
    <w:p w:rsidR="00EE6156" w:rsidRPr="00EE6156" w:rsidRDefault="00EE6156" w:rsidP="00EE6156">
      <w:pPr>
        <w:pStyle w:val="s1"/>
        <w:spacing w:before="0" w:beforeAutospacing="0" w:after="0" w:afterAutospacing="0"/>
        <w:rPr>
          <w:sz w:val="28"/>
          <w:szCs w:val="28"/>
        </w:rPr>
      </w:pPr>
      <w:r w:rsidRPr="00EE6156">
        <w:rPr>
          <w:sz w:val="28"/>
          <w:szCs w:val="28"/>
        </w:rPr>
        <w:tab/>
        <w:t>- содействия должностному росту гражданских служащих;</w:t>
      </w:r>
    </w:p>
    <w:p w:rsidR="007C33AE" w:rsidRDefault="00EE6156" w:rsidP="0091772D">
      <w:pPr>
        <w:shd w:val="clear" w:color="auto" w:fill="FFFFFF"/>
        <w:spacing w:after="0" w:line="240" w:lineRule="auto"/>
        <w:ind w:left="7" w:firstLine="554"/>
        <w:jc w:val="both"/>
        <w:rPr>
          <w:rFonts w:ascii="Times New Roman" w:hAnsi="Times New Roman"/>
          <w:sz w:val="28"/>
          <w:szCs w:val="28"/>
        </w:rPr>
      </w:pPr>
      <w:r>
        <w:rPr>
          <w:rFonts w:ascii="Times New Roman" w:hAnsi="Times New Roman"/>
          <w:sz w:val="28"/>
          <w:szCs w:val="28"/>
        </w:rPr>
        <w:t xml:space="preserve"> </w:t>
      </w:r>
      <w:r w:rsidR="007C33AE">
        <w:rPr>
          <w:rFonts w:ascii="Times New Roman" w:hAnsi="Times New Roman"/>
          <w:sz w:val="28"/>
          <w:szCs w:val="28"/>
        </w:rPr>
        <w:t xml:space="preserve"> </w:t>
      </w:r>
      <w:r w:rsidR="007C33AE" w:rsidRPr="002A43BE">
        <w:rPr>
          <w:rFonts w:ascii="Times New Roman" w:hAnsi="Times New Roman"/>
          <w:sz w:val="28"/>
          <w:szCs w:val="28"/>
        </w:rPr>
        <w:t>-</w:t>
      </w:r>
      <w:r>
        <w:rPr>
          <w:rFonts w:ascii="Times New Roman" w:hAnsi="Times New Roman"/>
          <w:sz w:val="28"/>
          <w:szCs w:val="28"/>
        </w:rPr>
        <w:t xml:space="preserve"> содействия </w:t>
      </w:r>
      <w:r w:rsidR="007C33AE" w:rsidRPr="002A43BE">
        <w:rPr>
          <w:rFonts w:ascii="Times New Roman" w:hAnsi="Times New Roman"/>
          <w:sz w:val="28"/>
          <w:szCs w:val="28"/>
        </w:rPr>
        <w:t>ротации гражданских служащих.</w:t>
      </w:r>
    </w:p>
    <w:p w:rsidR="007C33AE" w:rsidRPr="002A43BE" w:rsidRDefault="00354F27" w:rsidP="00EE6156">
      <w:pPr>
        <w:shd w:val="clear" w:color="auto" w:fill="FFFFFF"/>
        <w:tabs>
          <w:tab w:val="left" w:pos="0"/>
        </w:tabs>
        <w:spacing w:after="0" w:line="240" w:lineRule="auto"/>
        <w:ind w:right="50"/>
        <w:jc w:val="both"/>
        <w:rPr>
          <w:rFonts w:ascii="Times New Roman" w:hAnsi="Times New Roman"/>
          <w:sz w:val="28"/>
          <w:szCs w:val="28"/>
        </w:rPr>
      </w:pPr>
      <w:r>
        <w:rPr>
          <w:rFonts w:ascii="Times New Roman" w:hAnsi="Times New Roman"/>
          <w:spacing w:val="-6"/>
          <w:sz w:val="28"/>
          <w:szCs w:val="28"/>
        </w:rPr>
        <w:tab/>
      </w:r>
      <w:r w:rsidR="007C33AE" w:rsidRPr="002A43BE">
        <w:rPr>
          <w:rFonts w:ascii="Times New Roman" w:hAnsi="Times New Roman"/>
          <w:spacing w:val="-6"/>
          <w:sz w:val="28"/>
          <w:szCs w:val="28"/>
        </w:rPr>
        <w:t>2.2.</w:t>
      </w:r>
      <w:r w:rsidR="003C10A0">
        <w:rPr>
          <w:rFonts w:ascii="Times New Roman" w:hAnsi="Times New Roman"/>
          <w:sz w:val="28"/>
          <w:szCs w:val="28"/>
        </w:rPr>
        <w:t xml:space="preserve"> </w:t>
      </w:r>
      <w:r w:rsidR="007C33AE" w:rsidRPr="002A43BE">
        <w:rPr>
          <w:rFonts w:ascii="Times New Roman" w:hAnsi="Times New Roman"/>
          <w:spacing w:val="-1"/>
          <w:sz w:val="28"/>
          <w:szCs w:val="28"/>
        </w:rPr>
        <w:t>Основными принципами формирования кадрового резерва и работы с ним</w:t>
      </w:r>
      <w:r w:rsidR="007C33AE">
        <w:rPr>
          <w:rFonts w:ascii="Times New Roman" w:hAnsi="Times New Roman"/>
          <w:spacing w:val="-1"/>
          <w:sz w:val="28"/>
          <w:szCs w:val="28"/>
        </w:rPr>
        <w:t xml:space="preserve"> </w:t>
      </w:r>
      <w:r w:rsidR="007C33AE" w:rsidRPr="002A43BE">
        <w:rPr>
          <w:rFonts w:ascii="Times New Roman" w:hAnsi="Times New Roman"/>
          <w:sz w:val="28"/>
          <w:szCs w:val="28"/>
        </w:rPr>
        <w:t>являются:</w:t>
      </w:r>
    </w:p>
    <w:p w:rsidR="007C33AE" w:rsidRPr="002A43BE" w:rsidRDefault="00EE6156" w:rsidP="00EE6156">
      <w:pPr>
        <w:widowControl w:val="0"/>
        <w:shd w:val="clear" w:color="auto" w:fill="FFFFFF"/>
        <w:tabs>
          <w:tab w:val="left" w:pos="0"/>
        </w:tabs>
        <w:autoSpaceDE w:val="0"/>
        <w:autoSpaceDN w:val="0"/>
        <w:adjustRightInd w:val="0"/>
        <w:spacing w:before="7" w:after="0" w:line="240" w:lineRule="auto"/>
        <w:ind w:right="58"/>
        <w:jc w:val="both"/>
        <w:rPr>
          <w:rFonts w:ascii="Times New Roman" w:hAnsi="Times New Roman"/>
          <w:sz w:val="28"/>
          <w:szCs w:val="28"/>
        </w:rPr>
      </w:pPr>
      <w:r>
        <w:rPr>
          <w:rFonts w:ascii="Times New Roman" w:hAnsi="Times New Roman"/>
          <w:sz w:val="28"/>
          <w:szCs w:val="28"/>
        </w:rPr>
        <w:tab/>
        <w:t xml:space="preserve">- </w:t>
      </w:r>
      <w:r w:rsidR="007C33AE" w:rsidRPr="002A43BE">
        <w:rPr>
          <w:rFonts w:ascii="Times New Roman" w:hAnsi="Times New Roman"/>
          <w:sz w:val="28"/>
          <w:szCs w:val="28"/>
        </w:rPr>
        <w:t>объективность оценки профессионально-деловых и личностных качеств, результатов служебной (трудовой) деятельности кандидатов;</w:t>
      </w:r>
    </w:p>
    <w:p w:rsidR="007C33AE" w:rsidRPr="002A43BE" w:rsidRDefault="00EE6156" w:rsidP="00EE6156">
      <w:pPr>
        <w:widowControl w:val="0"/>
        <w:shd w:val="clear" w:color="auto" w:fill="FFFFFF"/>
        <w:tabs>
          <w:tab w:val="left" w:pos="0"/>
        </w:tabs>
        <w:autoSpaceDE w:val="0"/>
        <w:autoSpaceDN w:val="0"/>
        <w:adjustRightInd w:val="0"/>
        <w:spacing w:before="7" w:after="0" w:line="240" w:lineRule="auto"/>
        <w:ind w:right="65"/>
        <w:jc w:val="both"/>
        <w:rPr>
          <w:rFonts w:ascii="Times New Roman" w:hAnsi="Times New Roman"/>
          <w:sz w:val="28"/>
          <w:szCs w:val="28"/>
        </w:rPr>
      </w:pPr>
      <w:r>
        <w:rPr>
          <w:rFonts w:ascii="Times New Roman" w:hAnsi="Times New Roman"/>
          <w:sz w:val="28"/>
          <w:szCs w:val="28"/>
        </w:rPr>
        <w:tab/>
        <w:t xml:space="preserve">- </w:t>
      </w:r>
      <w:r w:rsidR="007C33AE" w:rsidRPr="002A43BE">
        <w:rPr>
          <w:rFonts w:ascii="Times New Roman" w:hAnsi="Times New Roman"/>
          <w:sz w:val="28"/>
          <w:szCs w:val="28"/>
        </w:rPr>
        <w:t xml:space="preserve">профессионализм </w:t>
      </w:r>
      <w:r w:rsidR="007C33AE" w:rsidRPr="003C10A0">
        <w:rPr>
          <w:rFonts w:ascii="Times New Roman" w:hAnsi="Times New Roman"/>
          <w:bCs/>
          <w:sz w:val="28"/>
          <w:szCs w:val="28"/>
        </w:rPr>
        <w:t>и</w:t>
      </w:r>
      <w:r w:rsidR="007C33AE" w:rsidRPr="002A43BE">
        <w:rPr>
          <w:rFonts w:ascii="Times New Roman" w:hAnsi="Times New Roman"/>
          <w:b/>
          <w:bCs/>
          <w:sz w:val="28"/>
          <w:szCs w:val="28"/>
        </w:rPr>
        <w:t xml:space="preserve"> </w:t>
      </w:r>
      <w:r w:rsidR="007C33AE" w:rsidRPr="002A43BE">
        <w:rPr>
          <w:rFonts w:ascii="Times New Roman" w:hAnsi="Times New Roman"/>
          <w:sz w:val="28"/>
          <w:szCs w:val="28"/>
        </w:rPr>
        <w:t xml:space="preserve">компетентность лиц, включенных </w:t>
      </w:r>
      <w:r w:rsidR="007C33AE" w:rsidRPr="003C10A0">
        <w:rPr>
          <w:rFonts w:ascii="Times New Roman" w:hAnsi="Times New Roman"/>
          <w:bCs/>
          <w:sz w:val="28"/>
          <w:szCs w:val="28"/>
        </w:rPr>
        <w:t>в</w:t>
      </w:r>
      <w:r w:rsidR="007C33AE" w:rsidRPr="002A43BE">
        <w:rPr>
          <w:rFonts w:ascii="Times New Roman" w:hAnsi="Times New Roman"/>
          <w:b/>
          <w:bCs/>
          <w:sz w:val="28"/>
          <w:szCs w:val="28"/>
        </w:rPr>
        <w:t xml:space="preserve"> </w:t>
      </w:r>
      <w:r w:rsidR="007C33AE" w:rsidRPr="002A43BE">
        <w:rPr>
          <w:rFonts w:ascii="Times New Roman" w:hAnsi="Times New Roman"/>
          <w:sz w:val="28"/>
          <w:szCs w:val="28"/>
        </w:rPr>
        <w:t>кадровый резерв, создание условий для их профессионального роста;</w:t>
      </w:r>
    </w:p>
    <w:p w:rsidR="007C33AE" w:rsidRPr="002A43BE" w:rsidRDefault="00EE6156" w:rsidP="00EE6156">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7C33AE" w:rsidRPr="002A43BE">
        <w:rPr>
          <w:rFonts w:ascii="Times New Roman" w:hAnsi="Times New Roman"/>
          <w:sz w:val="28"/>
          <w:szCs w:val="28"/>
        </w:rPr>
        <w:t>гласность в работе с кадровым резервом.</w:t>
      </w:r>
    </w:p>
    <w:p w:rsidR="007C33AE" w:rsidRPr="002A43BE" w:rsidRDefault="00354F27" w:rsidP="00EE6156">
      <w:pPr>
        <w:shd w:val="clear" w:color="auto" w:fill="FFFFFF"/>
        <w:tabs>
          <w:tab w:val="left" w:pos="0"/>
        </w:tabs>
        <w:spacing w:before="7" w:after="0" w:line="240" w:lineRule="auto"/>
        <w:jc w:val="both"/>
        <w:rPr>
          <w:rFonts w:ascii="Times New Roman" w:hAnsi="Times New Roman"/>
          <w:sz w:val="28"/>
          <w:szCs w:val="28"/>
        </w:rPr>
      </w:pPr>
      <w:r>
        <w:rPr>
          <w:rFonts w:ascii="Times New Roman" w:hAnsi="Times New Roman"/>
          <w:spacing w:val="-6"/>
          <w:sz w:val="28"/>
          <w:szCs w:val="28"/>
        </w:rPr>
        <w:tab/>
      </w:r>
      <w:r w:rsidR="007C33AE" w:rsidRPr="002A43BE">
        <w:rPr>
          <w:rFonts w:ascii="Times New Roman" w:hAnsi="Times New Roman"/>
          <w:spacing w:val="-6"/>
          <w:sz w:val="28"/>
          <w:szCs w:val="28"/>
        </w:rPr>
        <w:t>2.3.</w:t>
      </w:r>
      <w:r>
        <w:rPr>
          <w:rFonts w:ascii="Times New Roman" w:hAnsi="Times New Roman"/>
          <w:sz w:val="28"/>
          <w:szCs w:val="28"/>
        </w:rPr>
        <w:t xml:space="preserve"> </w:t>
      </w:r>
      <w:r w:rsidR="007C33AE" w:rsidRPr="002A43BE">
        <w:rPr>
          <w:rFonts w:ascii="Times New Roman" w:hAnsi="Times New Roman"/>
          <w:sz w:val="28"/>
          <w:szCs w:val="28"/>
        </w:rPr>
        <w:t>Гражданский служащий (гражданин):</w:t>
      </w:r>
    </w:p>
    <w:p w:rsidR="007C33AE" w:rsidRPr="002A43BE" w:rsidRDefault="007C33AE" w:rsidP="0091772D">
      <w:pPr>
        <w:widowControl w:val="0"/>
        <w:numPr>
          <w:ilvl w:val="0"/>
          <w:numId w:val="5"/>
        </w:numPr>
        <w:shd w:val="clear" w:color="auto" w:fill="FFFFFF"/>
        <w:tabs>
          <w:tab w:val="left" w:pos="1332"/>
        </w:tabs>
        <w:autoSpaceDE w:val="0"/>
        <w:autoSpaceDN w:val="0"/>
        <w:adjustRightInd w:val="0"/>
        <w:spacing w:after="0" w:line="240" w:lineRule="auto"/>
        <w:ind w:right="58" w:firstLine="727"/>
        <w:jc w:val="both"/>
        <w:rPr>
          <w:rFonts w:ascii="Times New Roman" w:hAnsi="Times New Roman"/>
          <w:sz w:val="28"/>
          <w:szCs w:val="28"/>
        </w:rPr>
      </w:pPr>
      <w:r w:rsidRPr="002A43BE">
        <w:rPr>
          <w:rFonts w:ascii="Times New Roman" w:hAnsi="Times New Roman"/>
          <w:sz w:val="28"/>
          <w:szCs w:val="28"/>
        </w:rPr>
        <w:t>может состоять в кадровом резерве на замещение нескольких должностей гражданской службы, в том числе в нескольких государственных органах;</w:t>
      </w:r>
    </w:p>
    <w:p w:rsidR="007C33AE" w:rsidRPr="002A43BE" w:rsidRDefault="007C33AE" w:rsidP="0091772D">
      <w:pPr>
        <w:widowControl w:val="0"/>
        <w:numPr>
          <w:ilvl w:val="0"/>
          <w:numId w:val="5"/>
        </w:numPr>
        <w:shd w:val="clear" w:color="auto" w:fill="FFFFFF"/>
        <w:tabs>
          <w:tab w:val="left" w:pos="1332"/>
        </w:tabs>
        <w:autoSpaceDE w:val="0"/>
        <w:autoSpaceDN w:val="0"/>
        <w:adjustRightInd w:val="0"/>
        <w:spacing w:before="7" w:after="0" w:line="240" w:lineRule="auto"/>
        <w:ind w:right="50" w:firstLine="727"/>
        <w:jc w:val="both"/>
        <w:rPr>
          <w:rFonts w:ascii="Times New Roman" w:hAnsi="Times New Roman"/>
          <w:sz w:val="28"/>
          <w:szCs w:val="28"/>
        </w:rPr>
      </w:pPr>
      <w:r w:rsidRPr="002A43BE">
        <w:rPr>
          <w:rFonts w:ascii="Times New Roman" w:hAnsi="Times New Roman"/>
          <w:sz w:val="28"/>
          <w:szCs w:val="28"/>
        </w:rPr>
        <w:t>включенный в кадровый резерв для замещения одной должности может быть назначен в порядке, установленном настоящим Положением, на другую равнозначную или вышестоящую по отношению к ней должность, в том числе в ином государственном органе, в случае его соответствия установленным квалификационным требованиям.</w:t>
      </w:r>
    </w:p>
    <w:p w:rsidR="00CE2C73" w:rsidRDefault="00CE2C73" w:rsidP="00CE2C73">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sz w:val="28"/>
          <w:szCs w:val="28"/>
        </w:rPr>
      </w:pPr>
      <w:r>
        <w:rPr>
          <w:rFonts w:ascii="Times New Roman" w:hAnsi="Times New Roman" w:cs="Times New Roman"/>
          <w:sz w:val="28"/>
          <w:szCs w:val="28"/>
        </w:rPr>
        <w:tab/>
        <w:t xml:space="preserve"> 2.4.</w:t>
      </w:r>
      <w:r w:rsidR="00EE6156">
        <w:rPr>
          <w:rFonts w:ascii="Times New Roman" w:hAnsi="Times New Roman" w:cs="Times New Roman"/>
          <w:sz w:val="28"/>
          <w:szCs w:val="28"/>
        </w:rPr>
        <w:t xml:space="preserve"> </w:t>
      </w:r>
      <w:r w:rsidRPr="00E030E6">
        <w:rPr>
          <w:rFonts w:ascii="Times New Roman" w:hAnsi="Times New Roman" w:cs="Times New Roman"/>
          <w:sz w:val="28"/>
          <w:szCs w:val="28"/>
        </w:rPr>
        <w:t>Формирование кадрового резерва Министерства, организацию работы с кадровым резервом Министерства и его эффективное использование осуществляет отдел государственной службы и кадров Министерства.</w:t>
      </w:r>
    </w:p>
    <w:p w:rsidR="005E7274" w:rsidRDefault="005E7274" w:rsidP="00CE2C73">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sz w:val="28"/>
          <w:szCs w:val="28"/>
        </w:rPr>
      </w:pPr>
    </w:p>
    <w:p w:rsidR="007C33AE" w:rsidRDefault="007C33AE" w:rsidP="0091772D">
      <w:pPr>
        <w:shd w:val="clear" w:color="auto" w:fill="FFFFFF"/>
        <w:spacing w:before="158" w:after="0" w:line="240" w:lineRule="auto"/>
        <w:jc w:val="center"/>
        <w:rPr>
          <w:rFonts w:ascii="Times New Roman" w:hAnsi="Times New Roman"/>
          <w:b/>
          <w:bCs/>
          <w:sz w:val="28"/>
          <w:szCs w:val="28"/>
        </w:rPr>
      </w:pPr>
      <w:r w:rsidRPr="002A43BE">
        <w:rPr>
          <w:rFonts w:ascii="Times New Roman" w:hAnsi="Times New Roman"/>
          <w:b/>
          <w:bCs/>
          <w:sz w:val="28"/>
          <w:szCs w:val="28"/>
          <w:lang w:val="en-US"/>
        </w:rPr>
        <w:t>III</w:t>
      </w:r>
      <w:r w:rsidRPr="002A43BE">
        <w:rPr>
          <w:rFonts w:ascii="Times New Roman" w:hAnsi="Times New Roman"/>
          <w:b/>
          <w:bCs/>
          <w:sz w:val="28"/>
          <w:szCs w:val="28"/>
        </w:rPr>
        <w:t>. Порядок формирования кадрового резерва и назначения на вакантную</w:t>
      </w:r>
      <w:r>
        <w:rPr>
          <w:rFonts w:ascii="Times New Roman" w:hAnsi="Times New Roman"/>
          <w:b/>
          <w:bCs/>
          <w:sz w:val="28"/>
          <w:szCs w:val="28"/>
        </w:rPr>
        <w:t xml:space="preserve"> </w:t>
      </w:r>
      <w:r w:rsidRPr="002A43BE">
        <w:rPr>
          <w:rFonts w:ascii="Times New Roman" w:hAnsi="Times New Roman"/>
          <w:b/>
          <w:bCs/>
          <w:sz w:val="28"/>
          <w:szCs w:val="28"/>
        </w:rPr>
        <w:t>должность</w:t>
      </w:r>
    </w:p>
    <w:p w:rsidR="005E7274" w:rsidRPr="002A43BE" w:rsidRDefault="005E7274" w:rsidP="0091772D">
      <w:pPr>
        <w:shd w:val="clear" w:color="auto" w:fill="FFFFFF"/>
        <w:spacing w:after="0" w:line="240" w:lineRule="auto"/>
        <w:jc w:val="center"/>
        <w:rPr>
          <w:rFonts w:ascii="Times New Roman" w:hAnsi="Times New Roman"/>
          <w:sz w:val="28"/>
          <w:szCs w:val="28"/>
        </w:rPr>
      </w:pPr>
    </w:p>
    <w:p w:rsidR="007C33AE" w:rsidRPr="002A43BE" w:rsidRDefault="005E7274" w:rsidP="005E7274">
      <w:pPr>
        <w:shd w:val="clear" w:color="auto" w:fill="FFFFFF"/>
        <w:spacing w:after="0" w:line="240" w:lineRule="auto"/>
        <w:ind w:right="22"/>
        <w:jc w:val="both"/>
        <w:rPr>
          <w:rFonts w:ascii="Times New Roman" w:hAnsi="Times New Roman"/>
          <w:sz w:val="28"/>
          <w:szCs w:val="28"/>
        </w:rPr>
      </w:pPr>
      <w:r>
        <w:rPr>
          <w:rFonts w:ascii="Times New Roman" w:hAnsi="Times New Roman"/>
          <w:sz w:val="28"/>
          <w:szCs w:val="28"/>
        </w:rPr>
        <w:tab/>
      </w:r>
      <w:r w:rsidR="007C33AE" w:rsidRPr="002A43BE">
        <w:rPr>
          <w:rFonts w:ascii="Times New Roman" w:hAnsi="Times New Roman"/>
          <w:sz w:val="28"/>
          <w:szCs w:val="28"/>
        </w:rPr>
        <w:t>3.1. Кадровый резерв Министерства формируется на основании поступивших заявлений от гражданских служащих и граждан, претендующих на замещение должности государственной гражданском службы Чеченской Республики в Министерстве (далее - гражданин).</w:t>
      </w:r>
    </w:p>
    <w:p w:rsidR="007C33AE" w:rsidRPr="002A43BE" w:rsidRDefault="005E7274" w:rsidP="005E7274">
      <w:pPr>
        <w:shd w:val="clear" w:color="auto" w:fill="FFFFFF"/>
        <w:spacing w:after="0" w:line="240" w:lineRule="auto"/>
        <w:ind w:right="50"/>
        <w:jc w:val="both"/>
        <w:rPr>
          <w:rFonts w:ascii="Times New Roman" w:hAnsi="Times New Roman"/>
          <w:sz w:val="28"/>
          <w:szCs w:val="28"/>
        </w:rPr>
      </w:pPr>
      <w:r>
        <w:rPr>
          <w:rFonts w:ascii="Times New Roman" w:hAnsi="Times New Roman"/>
          <w:sz w:val="28"/>
          <w:szCs w:val="28"/>
        </w:rPr>
        <w:tab/>
      </w:r>
      <w:r w:rsidR="007C33AE" w:rsidRPr="002A43BE">
        <w:rPr>
          <w:rFonts w:ascii="Times New Roman" w:hAnsi="Times New Roman"/>
          <w:sz w:val="28"/>
          <w:szCs w:val="28"/>
        </w:rPr>
        <w:t>Включение гражданских служащих (граждан) в кадровый резерв Министерства производится с указанием группы должностей гражданской службы, на которые они могут быть назначены.</w:t>
      </w:r>
    </w:p>
    <w:p w:rsidR="007C33AE" w:rsidRPr="002A43BE" w:rsidRDefault="005E7274" w:rsidP="0091772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007C33AE" w:rsidRPr="002A43BE">
        <w:rPr>
          <w:rFonts w:ascii="Times New Roman" w:hAnsi="Times New Roman"/>
          <w:sz w:val="28"/>
          <w:szCs w:val="28"/>
        </w:rPr>
        <w:t>3.2. Включение в кадровый резерв Министерства производится:</w:t>
      </w:r>
    </w:p>
    <w:p w:rsidR="007C33AE" w:rsidRPr="002A43BE" w:rsidRDefault="007C33AE" w:rsidP="0091772D">
      <w:pPr>
        <w:shd w:val="clear" w:color="auto" w:fill="FFFFFF"/>
        <w:tabs>
          <w:tab w:val="left" w:pos="1562"/>
        </w:tabs>
        <w:spacing w:after="0" w:line="240" w:lineRule="auto"/>
        <w:ind w:firstLine="709"/>
        <w:jc w:val="both"/>
        <w:rPr>
          <w:rFonts w:ascii="Times New Roman" w:hAnsi="Times New Roman"/>
          <w:sz w:val="28"/>
          <w:szCs w:val="28"/>
        </w:rPr>
      </w:pPr>
      <w:r w:rsidRPr="002A43BE">
        <w:rPr>
          <w:rFonts w:ascii="Times New Roman" w:hAnsi="Times New Roman"/>
          <w:spacing w:val="-18"/>
          <w:sz w:val="28"/>
          <w:szCs w:val="28"/>
        </w:rPr>
        <w:t>1)</w:t>
      </w:r>
      <w:r w:rsidR="00B86F96">
        <w:rPr>
          <w:rFonts w:ascii="Times New Roman" w:hAnsi="Times New Roman"/>
          <w:sz w:val="28"/>
          <w:szCs w:val="28"/>
        </w:rPr>
        <w:t xml:space="preserve"> </w:t>
      </w:r>
      <w:r w:rsidRPr="002A43BE">
        <w:rPr>
          <w:rFonts w:ascii="Times New Roman" w:hAnsi="Times New Roman"/>
          <w:sz w:val="28"/>
          <w:szCs w:val="28"/>
        </w:rPr>
        <w:t>граждан - по результатам конкурса на включение в кадровый резерв</w:t>
      </w:r>
      <w:r>
        <w:rPr>
          <w:rFonts w:ascii="Times New Roman" w:hAnsi="Times New Roman"/>
          <w:sz w:val="28"/>
          <w:szCs w:val="28"/>
        </w:rPr>
        <w:t xml:space="preserve"> </w:t>
      </w:r>
      <w:r w:rsidRPr="002A43BE">
        <w:rPr>
          <w:rFonts w:ascii="Times New Roman" w:hAnsi="Times New Roman"/>
          <w:sz w:val="28"/>
          <w:szCs w:val="28"/>
        </w:rPr>
        <w:t>Министерства;</w:t>
      </w:r>
    </w:p>
    <w:p w:rsidR="007C33AE" w:rsidRPr="002A43BE" w:rsidRDefault="007C33AE" w:rsidP="0091772D">
      <w:pPr>
        <w:widowControl w:val="0"/>
        <w:numPr>
          <w:ilvl w:val="0"/>
          <w:numId w:val="6"/>
        </w:numPr>
        <w:shd w:val="clear" w:color="auto" w:fill="FFFFFF"/>
        <w:tabs>
          <w:tab w:val="left" w:pos="1490"/>
        </w:tabs>
        <w:autoSpaceDE w:val="0"/>
        <w:autoSpaceDN w:val="0"/>
        <w:adjustRightInd w:val="0"/>
        <w:spacing w:after="0" w:line="240" w:lineRule="auto"/>
        <w:ind w:right="36" w:firstLine="720"/>
        <w:jc w:val="both"/>
        <w:rPr>
          <w:rFonts w:ascii="Times New Roman" w:hAnsi="Times New Roman"/>
          <w:spacing w:val="-7"/>
          <w:sz w:val="28"/>
          <w:szCs w:val="28"/>
        </w:rPr>
      </w:pPr>
      <w:r w:rsidRPr="002A43BE">
        <w:rPr>
          <w:rFonts w:ascii="Times New Roman" w:hAnsi="Times New Roman"/>
          <w:sz w:val="28"/>
          <w:szCs w:val="28"/>
        </w:rPr>
        <w:t>граждан - по результатам конкурса на замещение вакантной должности гражданской службы с согласия указанных граждан;</w:t>
      </w:r>
    </w:p>
    <w:p w:rsidR="007C33AE" w:rsidRPr="002A43BE" w:rsidRDefault="007C33AE" w:rsidP="0091772D">
      <w:pPr>
        <w:widowControl w:val="0"/>
        <w:numPr>
          <w:ilvl w:val="0"/>
          <w:numId w:val="6"/>
        </w:numPr>
        <w:shd w:val="clear" w:color="auto" w:fill="FFFFFF"/>
        <w:tabs>
          <w:tab w:val="left" w:pos="1490"/>
        </w:tabs>
        <w:autoSpaceDE w:val="0"/>
        <w:autoSpaceDN w:val="0"/>
        <w:adjustRightInd w:val="0"/>
        <w:spacing w:after="0" w:line="240" w:lineRule="auto"/>
        <w:ind w:right="43" w:firstLine="720"/>
        <w:jc w:val="both"/>
        <w:rPr>
          <w:rFonts w:ascii="Times New Roman" w:hAnsi="Times New Roman"/>
          <w:spacing w:val="-7"/>
          <w:sz w:val="28"/>
          <w:szCs w:val="28"/>
        </w:rPr>
      </w:pPr>
      <w:r w:rsidRPr="002A43BE">
        <w:rPr>
          <w:rFonts w:ascii="Times New Roman" w:hAnsi="Times New Roman"/>
          <w:sz w:val="28"/>
          <w:szCs w:val="28"/>
        </w:rPr>
        <w:t>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Министерства;</w:t>
      </w:r>
    </w:p>
    <w:p w:rsidR="007C33AE" w:rsidRPr="002A43BE" w:rsidRDefault="007C33AE" w:rsidP="0091772D">
      <w:pPr>
        <w:widowControl w:val="0"/>
        <w:numPr>
          <w:ilvl w:val="0"/>
          <w:numId w:val="6"/>
        </w:numPr>
        <w:shd w:val="clear" w:color="auto" w:fill="FFFFFF"/>
        <w:tabs>
          <w:tab w:val="left" w:pos="1490"/>
        </w:tabs>
        <w:autoSpaceDE w:val="0"/>
        <w:autoSpaceDN w:val="0"/>
        <w:adjustRightInd w:val="0"/>
        <w:spacing w:after="0" w:line="240" w:lineRule="auto"/>
        <w:ind w:right="14" w:firstLine="720"/>
        <w:jc w:val="both"/>
        <w:rPr>
          <w:rFonts w:ascii="Times New Roman" w:hAnsi="Times New Roman"/>
          <w:spacing w:val="-7"/>
          <w:sz w:val="28"/>
          <w:szCs w:val="28"/>
        </w:rPr>
      </w:pPr>
      <w:r w:rsidRPr="002A43BE">
        <w:rPr>
          <w:rFonts w:ascii="Times New Roman" w:hAnsi="Times New Roman"/>
          <w:sz w:val="28"/>
          <w:szCs w:val="28"/>
        </w:rPr>
        <w:t>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7C33AE" w:rsidRPr="002A43BE" w:rsidRDefault="007C33AE" w:rsidP="0091772D">
      <w:pPr>
        <w:widowControl w:val="0"/>
        <w:numPr>
          <w:ilvl w:val="0"/>
          <w:numId w:val="6"/>
        </w:numPr>
        <w:shd w:val="clear" w:color="auto" w:fill="FFFFFF"/>
        <w:tabs>
          <w:tab w:val="left" w:pos="1490"/>
        </w:tabs>
        <w:autoSpaceDE w:val="0"/>
        <w:autoSpaceDN w:val="0"/>
        <w:adjustRightInd w:val="0"/>
        <w:spacing w:after="0" w:line="240" w:lineRule="auto"/>
        <w:ind w:firstLine="720"/>
        <w:jc w:val="both"/>
        <w:rPr>
          <w:rFonts w:ascii="Times New Roman" w:hAnsi="Times New Roman"/>
          <w:spacing w:val="-9"/>
          <w:sz w:val="28"/>
          <w:szCs w:val="28"/>
        </w:rPr>
      </w:pPr>
      <w:r w:rsidRPr="002A43BE">
        <w:rPr>
          <w:rFonts w:ascii="Times New Roman" w:hAnsi="Times New Roman"/>
          <w:sz w:val="28"/>
          <w:szCs w:val="28"/>
        </w:rPr>
        <w:lastRenderedPageBreak/>
        <w:t>гражданских служащих для замещения вакантной должности гражданской службы в порядке должностного роста - по результатам аттестации, в соответствии с пунктом 1 части 16 статьи 48 Федерального закон</w:t>
      </w:r>
      <w:r w:rsidR="005E7274">
        <w:rPr>
          <w:rFonts w:ascii="Times New Roman" w:hAnsi="Times New Roman"/>
          <w:sz w:val="28"/>
          <w:szCs w:val="28"/>
        </w:rPr>
        <w:t>а от 27 июля 2004 года № 79-ФЗ «</w:t>
      </w:r>
      <w:r w:rsidRPr="002A43BE">
        <w:rPr>
          <w:rFonts w:ascii="Times New Roman" w:hAnsi="Times New Roman"/>
          <w:sz w:val="28"/>
          <w:szCs w:val="28"/>
        </w:rPr>
        <w:t>О государственной гражданской службе Российской Федерации</w:t>
      </w:r>
      <w:r w:rsidR="005E7274">
        <w:rPr>
          <w:rFonts w:ascii="Times New Roman" w:hAnsi="Times New Roman"/>
          <w:sz w:val="28"/>
          <w:szCs w:val="28"/>
        </w:rPr>
        <w:t>»</w:t>
      </w:r>
      <w:r w:rsidRPr="002A43BE">
        <w:rPr>
          <w:rFonts w:ascii="Times New Roman" w:hAnsi="Times New Roman"/>
          <w:sz w:val="28"/>
          <w:szCs w:val="28"/>
        </w:rPr>
        <w:t xml:space="preserve"> (далее </w:t>
      </w:r>
      <w:proofErr w:type="gramStart"/>
      <w:r w:rsidRPr="002A43BE">
        <w:rPr>
          <w:rFonts w:ascii="Times New Roman" w:hAnsi="Times New Roman"/>
          <w:sz w:val="28"/>
          <w:szCs w:val="28"/>
        </w:rPr>
        <w:t>-Ф</w:t>
      </w:r>
      <w:proofErr w:type="gramEnd"/>
      <w:r w:rsidRPr="002A43BE">
        <w:rPr>
          <w:rFonts w:ascii="Times New Roman" w:hAnsi="Times New Roman"/>
          <w:sz w:val="28"/>
          <w:szCs w:val="28"/>
        </w:rPr>
        <w:t>едеральный закон) с согласия указанных гражданских служащих;</w:t>
      </w:r>
    </w:p>
    <w:p w:rsidR="007C33AE" w:rsidRPr="002A43BE" w:rsidRDefault="007C33AE" w:rsidP="0091772D">
      <w:pPr>
        <w:shd w:val="clear" w:color="auto" w:fill="FFFFFF"/>
        <w:tabs>
          <w:tab w:val="left" w:pos="1123"/>
        </w:tabs>
        <w:spacing w:after="0" w:line="240" w:lineRule="auto"/>
        <w:ind w:right="50" w:firstLine="713"/>
        <w:jc w:val="both"/>
        <w:rPr>
          <w:rFonts w:ascii="Times New Roman" w:hAnsi="Times New Roman"/>
          <w:sz w:val="28"/>
          <w:szCs w:val="28"/>
        </w:rPr>
      </w:pPr>
      <w:proofErr w:type="gramStart"/>
      <w:r w:rsidRPr="002A43BE">
        <w:rPr>
          <w:rFonts w:ascii="Times New Roman" w:hAnsi="Times New Roman"/>
          <w:spacing w:val="-11"/>
          <w:sz w:val="28"/>
          <w:szCs w:val="28"/>
        </w:rPr>
        <w:t>6)</w:t>
      </w:r>
      <w:r w:rsidRPr="002A43BE">
        <w:rPr>
          <w:rFonts w:ascii="Times New Roman" w:hAnsi="Times New Roman"/>
          <w:sz w:val="28"/>
          <w:szCs w:val="28"/>
        </w:rPr>
        <w:tab/>
        <w:t>гражданских служащих, увольняемых с гражданской службы в связи с</w:t>
      </w:r>
      <w:r>
        <w:rPr>
          <w:rFonts w:ascii="Times New Roman" w:hAnsi="Times New Roman"/>
          <w:sz w:val="28"/>
          <w:szCs w:val="28"/>
        </w:rPr>
        <w:t xml:space="preserve"> </w:t>
      </w:r>
      <w:r w:rsidRPr="002A43BE">
        <w:rPr>
          <w:rFonts w:ascii="Times New Roman" w:hAnsi="Times New Roman"/>
          <w:sz w:val="28"/>
          <w:szCs w:val="28"/>
        </w:rPr>
        <w:t>сокращением должностей гражданской службы в соответствии с пунктом 8.2 части 1</w:t>
      </w:r>
      <w:r>
        <w:rPr>
          <w:rFonts w:ascii="Times New Roman" w:hAnsi="Times New Roman"/>
          <w:sz w:val="28"/>
          <w:szCs w:val="28"/>
        </w:rPr>
        <w:t xml:space="preserve"> </w:t>
      </w:r>
      <w:r w:rsidRPr="002A43BE">
        <w:rPr>
          <w:rFonts w:ascii="Times New Roman" w:hAnsi="Times New Roman"/>
          <w:sz w:val="28"/>
          <w:szCs w:val="28"/>
        </w:rPr>
        <w:t>статьи 37 Федерального закона либо упразднением Министерства в соответствии с</w:t>
      </w:r>
      <w:r>
        <w:rPr>
          <w:rFonts w:ascii="Times New Roman" w:hAnsi="Times New Roman"/>
          <w:sz w:val="28"/>
          <w:szCs w:val="28"/>
        </w:rPr>
        <w:t xml:space="preserve"> </w:t>
      </w:r>
      <w:r w:rsidRPr="002A43BE">
        <w:rPr>
          <w:rFonts w:ascii="Times New Roman" w:hAnsi="Times New Roman"/>
          <w:sz w:val="28"/>
          <w:szCs w:val="28"/>
        </w:rPr>
        <w:t>пунктом 8.3 части 1 статьи 37 Федерального закона, - по решению министра</w:t>
      </w:r>
      <w:r>
        <w:rPr>
          <w:rFonts w:ascii="Times New Roman" w:hAnsi="Times New Roman"/>
          <w:sz w:val="28"/>
          <w:szCs w:val="28"/>
        </w:rPr>
        <w:t xml:space="preserve"> </w:t>
      </w:r>
      <w:r w:rsidRPr="002A43BE">
        <w:rPr>
          <w:rFonts w:ascii="Times New Roman" w:hAnsi="Times New Roman"/>
          <w:sz w:val="28"/>
          <w:szCs w:val="28"/>
        </w:rPr>
        <w:t>строительства и жилищно-коммунального хозяйства Чеченской Республики либо</w:t>
      </w:r>
      <w:r>
        <w:rPr>
          <w:rFonts w:ascii="Times New Roman" w:hAnsi="Times New Roman"/>
          <w:sz w:val="28"/>
          <w:szCs w:val="28"/>
        </w:rPr>
        <w:t xml:space="preserve"> </w:t>
      </w:r>
      <w:r w:rsidRPr="002A43BE">
        <w:rPr>
          <w:rFonts w:ascii="Times New Roman" w:hAnsi="Times New Roman"/>
          <w:sz w:val="28"/>
          <w:szCs w:val="28"/>
        </w:rPr>
        <w:t>государственного органа, которому переданы функции упраздненного</w:t>
      </w:r>
      <w:r>
        <w:rPr>
          <w:rFonts w:ascii="Times New Roman" w:hAnsi="Times New Roman"/>
          <w:sz w:val="28"/>
          <w:szCs w:val="28"/>
        </w:rPr>
        <w:t xml:space="preserve"> </w:t>
      </w:r>
      <w:r w:rsidRPr="002A43BE">
        <w:rPr>
          <w:rFonts w:ascii="Times New Roman" w:hAnsi="Times New Roman"/>
          <w:sz w:val="28"/>
          <w:szCs w:val="28"/>
        </w:rPr>
        <w:t>Министерства, с согласия указанных гражданских</w:t>
      </w:r>
      <w:proofErr w:type="gramEnd"/>
      <w:r w:rsidRPr="002A43BE">
        <w:rPr>
          <w:rFonts w:ascii="Times New Roman" w:hAnsi="Times New Roman"/>
          <w:sz w:val="28"/>
          <w:szCs w:val="28"/>
        </w:rPr>
        <w:t xml:space="preserve"> служащих;</w:t>
      </w:r>
    </w:p>
    <w:p w:rsidR="007C33AE" w:rsidRPr="002A43BE" w:rsidRDefault="00D30B95" w:rsidP="0091772D">
      <w:pPr>
        <w:shd w:val="clear" w:color="auto" w:fill="FFFFFF"/>
        <w:tabs>
          <w:tab w:val="left" w:pos="709"/>
        </w:tabs>
        <w:spacing w:before="7" w:after="0" w:line="240" w:lineRule="auto"/>
        <w:ind w:left="29" w:right="58"/>
        <w:jc w:val="both"/>
        <w:rPr>
          <w:rFonts w:ascii="Times New Roman" w:hAnsi="Times New Roman"/>
          <w:sz w:val="28"/>
          <w:szCs w:val="28"/>
        </w:rPr>
      </w:pPr>
      <w:r>
        <w:rPr>
          <w:rFonts w:ascii="Times New Roman" w:hAnsi="Times New Roman"/>
          <w:spacing w:val="-11"/>
          <w:sz w:val="28"/>
          <w:szCs w:val="28"/>
        </w:rPr>
        <w:tab/>
      </w:r>
      <w:r w:rsidR="007C33AE" w:rsidRPr="002A43BE">
        <w:rPr>
          <w:rFonts w:ascii="Times New Roman" w:hAnsi="Times New Roman"/>
          <w:spacing w:val="-11"/>
          <w:sz w:val="28"/>
          <w:szCs w:val="28"/>
        </w:rPr>
        <w:t>7)</w:t>
      </w:r>
      <w:r>
        <w:rPr>
          <w:rFonts w:ascii="Times New Roman" w:hAnsi="Times New Roman"/>
          <w:spacing w:val="-11"/>
          <w:sz w:val="28"/>
          <w:szCs w:val="28"/>
        </w:rPr>
        <w:t xml:space="preserve"> </w:t>
      </w:r>
      <w:r w:rsidR="007C33AE" w:rsidRPr="002A43BE">
        <w:rPr>
          <w:rFonts w:ascii="Times New Roman" w:hAnsi="Times New Roman"/>
          <w:sz w:val="28"/>
          <w:szCs w:val="28"/>
        </w:rPr>
        <w:t>гражданских служащих, увольняемых с гражданской службы по</w:t>
      </w:r>
      <w:r w:rsidR="007C33AE">
        <w:rPr>
          <w:rFonts w:ascii="Times New Roman" w:hAnsi="Times New Roman"/>
          <w:sz w:val="28"/>
          <w:szCs w:val="28"/>
        </w:rPr>
        <w:t xml:space="preserve"> </w:t>
      </w:r>
      <w:r w:rsidR="007C33AE" w:rsidRPr="002A43BE">
        <w:rPr>
          <w:rFonts w:ascii="Times New Roman" w:hAnsi="Times New Roman"/>
          <w:sz w:val="28"/>
          <w:szCs w:val="28"/>
        </w:rPr>
        <w:t>основаниям, предусмотренным частью 1 статьи 39 Федерального закона, с согласия</w:t>
      </w:r>
      <w:r w:rsidR="007C33AE">
        <w:rPr>
          <w:rFonts w:ascii="Times New Roman" w:hAnsi="Times New Roman"/>
          <w:sz w:val="28"/>
          <w:szCs w:val="28"/>
        </w:rPr>
        <w:t xml:space="preserve"> </w:t>
      </w:r>
      <w:r w:rsidR="007C33AE" w:rsidRPr="002A43BE">
        <w:rPr>
          <w:rFonts w:ascii="Times New Roman" w:hAnsi="Times New Roman"/>
          <w:sz w:val="28"/>
          <w:szCs w:val="28"/>
        </w:rPr>
        <w:t>указанных гражданских служащих.</w:t>
      </w:r>
    </w:p>
    <w:p w:rsidR="007C33AE" w:rsidRPr="002A43BE" w:rsidRDefault="007C33AE" w:rsidP="0091772D">
      <w:pPr>
        <w:shd w:val="clear" w:color="auto" w:fill="FFFFFF"/>
        <w:spacing w:before="7" w:after="0" w:line="240" w:lineRule="auto"/>
        <w:ind w:left="22" w:right="36" w:firstLine="706"/>
        <w:jc w:val="both"/>
        <w:rPr>
          <w:rFonts w:ascii="Times New Roman" w:hAnsi="Times New Roman"/>
          <w:sz w:val="28"/>
          <w:szCs w:val="28"/>
        </w:rPr>
      </w:pPr>
      <w:r w:rsidRPr="002A43BE">
        <w:rPr>
          <w:rFonts w:ascii="Times New Roman" w:hAnsi="Times New Roman"/>
          <w:sz w:val="28"/>
          <w:szCs w:val="28"/>
        </w:rPr>
        <w:t>Включение в кадровый резерв Министерства гражданских служащих в соответствии с подпунктами 6 и 7 настоящего пункта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C33AE" w:rsidRPr="002A43BE" w:rsidRDefault="005E7274" w:rsidP="005E7274">
      <w:pPr>
        <w:widowControl w:val="0"/>
        <w:shd w:val="clear" w:color="auto" w:fill="FFFFFF"/>
        <w:tabs>
          <w:tab w:val="left" w:pos="0"/>
        </w:tabs>
        <w:autoSpaceDE w:val="0"/>
        <w:autoSpaceDN w:val="0"/>
        <w:adjustRightInd w:val="0"/>
        <w:spacing w:before="7" w:after="0" w:line="240" w:lineRule="auto"/>
        <w:ind w:right="29"/>
        <w:jc w:val="both"/>
        <w:rPr>
          <w:rFonts w:ascii="Times New Roman" w:hAnsi="Times New Roman"/>
          <w:spacing w:val="-11"/>
          <w:sz w:val="28"/>
          <w:szCs w:val="28"/>
        </w:rPr>
      </w:pPr>
      <w:r>
        <w:rPr>
          <w:rFonts w:ascii="Times New Roman" w:hAnsi="Times New Roman"/>
          <w:sz w:val="28"/>
          <w:szCs w:val="28"/>
        </w:rPr>
        <w:tab/>
        <w:t xml:space="preserve">3.3. </w:t>
      </w:r>
      <w:r w:rsidR="007C33AE" w:rsidRPr="002A43BE">
        <w:rPr>
          <w:rFonts w:ascii="Times New Roman" w:hAnsi="Times New Roman"/>
          <w:sz w:val="28"/>
          <w:szCs w:val="28"/>
        </w:rPr>
        <w:t>Гражданский служащий (гражданин) включается в кадровый резерв сроком на три года. Указанный срок исчисляется со дня издания приказа Министерства о включении гражданского служащего (гражданина) в кадровый резерв.</w:t>
      </w:r>
    </w:p>
    <w:p w:rsidR="007C33AE" w:rsidRPr="00CE2C73" w:rsidRDefault="005E7274" w:rsidP="005E7274">
      <w:pPr>
        <w:widowControl w:val="0"/>
        <w:shd w:val="clear" w:color="auto" w:fill="FFFFFF"/>
        <w:tabs>
          <w:tab w:val="left" w:pos="0"/>
        </w:tabs>
        <w:autoSpaceDE w:val="0"/>
        <w:autoSpaceDN w:val="0"/>
        <w:adjustRightInd w:val="0"/>
        <w:spacing w:before="14" w:after="0" w:line="240" w:lineRule="auto"/>
        <w:ind w:right="29"/>
        <w:jc w:val="both"/>
        <w:rPr>
          <w:rFonts w:ascii="Times New Roman" w:hAnsi="Times New Roman"/>
          <w:spacing w:val="-9"/>
          <w:sz w:val="28"/>
          <w:szCs w:val="28"/>
        </w:rPr>
      </w:pPr>
      <w:r>
        <w:rPr>
          <w:rFonts w:ascii="Times New Roman" w:hAnsi="Times New Roman"/>
          <w:sz w:val="28"/>
          <w:szCs w:val="28"/>
        </w:rPr>
        <w:tab/>
        <w:t xml:space="preserve">3.4. </w:t>
      </w:r>
      <w:r w:rsidR="007C33AE" w:rsidRPr="002A43BE">
        <w:rPr>
          <w:rFonts w:ascii="Times New Roman" w:hAnsi="Times New Roman"/>
          <w:sz w:val="28"/>
          <w:szCs w:val="28"/>
        </w:rPr>
        <w:t>Ведение списка кадрового резерва и личных дел лиц, включенных в кадровый резерв, осуществляется специалистами кадровой службы Министерства.</w:t>
      </w:r>
    </w:p>
    <w:p w:rsidR="00CE2C73" w:rsidRPr="005E7274" w:rsidRDefault="005E7274" w:rsidP="005E7274">
      <w:pPr>
        <w:pStyle w:val="s1"/>
        <w:spacing w:before="0" w:beforeAutospacing="0" w:after="0" w:afterAutospacing="0"/>
        <w:rPr>
          <w:sz w:val="28"/>
          <w:szCs w:val="28"/>
        </w:rPr>
      </w:pPr>
      <w:r>
        <w:rPr>
          <w:sz w:val="28"/>
          <w:szCs w:val="28"/>
        </w:rPr>
        <w:tab/>
      </w:r>
      <w:r w:rsidRPr="005E7274">
        <w:rPr>
          <w:sz w:val="28"/>
          <w:szCs w:val="28"/>
        </w:rPr>
        <w:t xml:space="preserve">3.5. </w:t>
      </w:r>
      <w:r w:rsidR="00CE2C73" w:rsidRPr="005E7274">
        <w:rPr>
          <w:sz w:val="28"/>
          <w:szCs w:val="28"/>
        </w:rPr>
        <w:t>Копия правового акта государственного органа о включении гражданского служащего в кадровый резерв государственного органа приобщается к личному делу гражданского служащего.</w:t>
      </w:r>
    </w:p>
    <w:p w:rsidR="00CE2C73" w:rsidRPr="005E7274" w:rsidRDefault="005E7274" w:rsidP="005E7274">
      <w:pPr>
        <w:pStyle w:val="s1"/>
        <w:spacing w:before="0" w:beforeAutospacing="0" w:after="0" w:afterAutospacing="0"/>
        <w:jc w:val="both"/>
        <w:rPr>
          <w:sz w:val="28"/>
          <w:szCs w:val="28"/>
        </w:rPr>
      </w:pPr>
      <w:r>
        <w:rPr>
          <w:sz w:val="28"/>
          <w:szCs w:val="28"/>
        </w:rPr>
        <w:tab/>
        <w:t>3.6.</w:t>
      </w:r>
      <w:r w:rsidR="00CE2C73" w:rsidRPr="005E7274">
        <w:rPr>
          <w:sz w:val="28"/>
          <w:szCs w:val="28"/>
        </w:rPr>
        <w:t xml:space="preserve"> </w:t>
      </w:r>
      <w:proofErr w:type="gramStart"/>
      <w:r w:rsidR="00CE2C73" w:rsidRPr="005E7274">
        <w:rPr>
          <w:sz w:val="28"/>
          <w:szCs w:val="28"/>
        </w:rPr>
        <w:t>Гражданскому служащему (гражданину), изъявившему желание участвовать в конкурсе, может быть отказано в допуске к участию в конкурсе в связи с тем, что он не соответствует квалификационным требованиям к должности гражданской службы, на замещение которой он претендует, а также в связи с ограничениями, установленными</w:t>
      </w:r>
      <w:r w:rsidRPr="005E7274">
        <w:rPr>
          <w:sz w:val="28"/>
          <w:szCs w:val="28"/>
        </w:rPr>
        <w:t xml:space="preserve"> федеральным законодательством</w:t>
      </w:r>
      <w:r w:rsidR="00CE2C73" w:rsidRPr="005E7274">
        <w:rPr>
          <w:sz w:val="28"/>
          <w:szCs w:val="28"/>
        </w:rPr>
        <w:t xml:space="preserve"> для поступления на гражданскую службе и ее прохождения.</w:t>
      </w:r>
      <w:proofErr w:type="gramEnd"/>
    </w:p>
    <w:p w:rsidR="00CE2C73" w:rsidRDefault="005E7274" w:rsidP="005E7274">
      <w:pPr>
        <w:pStyle w:val="s1"/>
        <w:spacing w:before="0" w:beforeAutospacing="0" w:after="0" w:afterAutospacing="0"/>
        <w:jc w:val="both"/>
        <w:rPr>
          <w:sz w:val="28"/>
          <w:szCs w:val="28"/>
        </w:rPr>
      </w:pPr>
      <w:r>
        <w:rPr>
          <w:sz w:val="28"/>
          <w:szCs w:val="28"/>
        </w:rPr>
        <w:tab/>
      </w:r>
      <w:r w:rsidRPr="005E7274">
        <w:rPr>
          <w:sz w:val="28"/>
          <w:szCs w:val="28"/>
        </w:rPr>
        <w:t xml:space="preserve">3.7. </w:t>
      </w:r>
      <w:r w:rsidR="00CE2C73" w:rsidRPr="005E7274">
        <w:rPr>
          <w:sz w:val="28"/>
          <w:szCs w:val="28"/>
        </w:rPr>
        <w:t>Сведения о гражданских служащих (гражданах), включенных в кадровый резерв государственного органа, вносятся кадровой службой государственного органа в список лиц, включенных в кадровый резерв государственного органа для замещения вакантных должностей гражданской службы.</w:t>
      </w:r>
    </w:p>
    <w:p w:rsidR="00B86F96" w:rsidRDefault="00B86F96" w:rsidP="005E7274">
      <w:pPr>
        <w:pStyle w:val="s1"/>
        <w:spacing w:before="0" w:beforeAutospacing="0" w:after="0" w:afterAutospacing="0"/>
        <w:jc w:val="both"/>
        <w:rPr>
          <w:sz w:val="28"/>
          <w:szCs w:val="28"/>
        </w:rPr>
      </w:pPr>
    </w:p>
    <w:p w:rsidR="00B86F96" w:rsidRPr="005E7274" w:rsidRDefault="00B86F96" w:rsidP="005E7274">
      <w:pPr>
        <w:pStyle w:val="s1"/>
        <w:spacing w:before="0" w:beforeAutospacing="0" w:after="0" w:afterAutospacing="0"/>
        <w:jc w:val="both"/>
        <w:rPr>
          <w:sz w:val="28"/>
          <w:szCs w:val="28"/>
        </w:rPr>
      </w:pPr>
    </w:p>
    <w:p w:rsidR="007C33AE" w:rsidRDefault="007C33AE" w:rsidP="0091772D">
      <w:pPr>
        <w:shd w:val="clear" w:color="auto" w:fill="FFFFFF"/>
        <w:spacing w:after="0" w:line="240" w:lineRule="auto"/>
        <w:ind w:left="7" w:hanging="7"/>
        <w:jc w:val="center"/>
        <w:rPr>
          <w:rFonts w:ascii="Times New Roman" w:hAnsi="Times New Roman"/>
          <w:b/>
          <w:sz w:val="28"/>
          <w:szCs w:val="28"/>
        </w:rPr>
      </w:pPr>
      <w:r w:rsidRPr="00BA7509">
        <w:rPr>
          <w:rFonts w:ascii="Times New Roman" w:hAnsi="Times New Roman"/>
          <w:b/>
          <w:sz w:val="28"/>
          <w:szCs w:val="28"/>
          <w:lang w:val="en-US"/>
        </w:rPr>
        <w:t>IV</w:t>
      </w:r>
      <w:r w:rsidRPr="00BA7509">
        <w:rPr>
          <w:rFonts w:ascii="Times New Roman" w:hAnsi="Times New Roman"/>
          <w:b/>
          <w:sz w:val="28"/>
          <w:szCs w:val="28"/>
        </w:rPr>
        <w:t xml:space="preserve">. Исключение </w:t>
      </w:r>
      <w:r w:rsidR="007A5A2D">
        <w:rPr>
          <w:rFonts w:ascii="Times New Roman" w:hAnsi="Times New Roman"/>
          <w:b/>
          <w:sz w:val="28"/>
          <w:szCs w:val="28"/>
        </w:rPr>
        <w:t xml:space="preserve">гражданского служащего (гражданина) </w:t>
      </w:r>
      <w:r w:rsidRPr="00BA7509">
        <w:rPr>
          <w:rFonts w:ascii="Times New Roman" w:hAnsi="Times New Roman"/>
          <w:b/>
          <w:sz w:val="28"/>
          <w:szCs w:val="28"/>
        </w:rPr>
        <w:t>из кадрового резерва</w:t>
      </w:r>
    </w:p>
    <w:p w:rsidR="00B86F96" w:rsidRDefault="00B86F96" w:rsidP="0091772D">
      <w:pPr>
        <w:shd w:val="clear" w:color="auto" w:fill="FFFFFF"/>
        <w:spacing w:after="0" w:line="240" w:lineRule="auto"/>
        <w:ind w:left="7" w:hanging="7"/>
        <w:jc w:val="center"/>
        <w:rPr>
          <w:rFonts w:ascii="Times New Roman" w:hAnsi="Times New Roman"/>
          <w:b/>
          <w:sz w:val="28"/>
          <w:szCs w:val="28"/>
        </w:rPr>
      </w:pPr>
    </w:p>
    <w:p w:rsidR="00B86F96" w:rsidRPr="00BA7509" w:rsidRDefault="00B86F96" w:rsidP="0091772D">
      <w:pPr>
        <w:shd w:val="clear" w:color="auto" w:fill="FFFFFF"/>
        <w:spacing w:after="0" w:line="240" w:lineRule="auto"/>
        <w:ind w:left="7" w:hanging="7"/>
        <w:jc w:val="center"/>
        <w:rPr>
          <w:rFonts w:ascii="Times New Roman" w:hAnsi="Times New Roman"/>
          <w:b/>
          <w:sz w:val="28"/>
          <w:szCs w:val="28"/>
        </w:rPr>
      </w:pPr>
    </w:p>
    <w:p w:rsidR="007C33AE" w:rsidRPr="002A43BE" w:rsidRDefault="007C33AE" w:rsidP="0091772D">
      <w:pPr>
        <w:shd w:val="clear" w:color="auto" w:fill="FFFFFF"/>
        <w:tabs>
          <w:tab w:val="left" w:pos="1224"/>
        </w:tabs>
        <w:spacing w:after="0" w:line="240" w:lineRule="auto"/>
        <w:ind w:left="14" w:right="22" w:firstLine="713"/>
        <w:jc w:val="both"/>
        <w:rPr>
          <w:rFonts w:ascii="Times New Roman" w:hAnsi="Times New Roman"/>
          <w:sz w:val="28"/>
          <w:szCs w:val="28"/>
        </w:rPr>
      </w:pPr>
      <w:r w:rsidRPr="002A43BE">
        <w:rPr>
          <w:rFonts w:ascii="Times New Roman" w:hAnsi="Times New Roman"/>
          <w:spacing w:val="-9"/>
          <w:sz w:val="28"/>
          <w:szCs w:val="28"/>
        </w:rPr>
        <w:t>4.1.</w:t>
      </w:r>
      <w:r w:rsidRPr="002A43BE">
        <w:rPr>
          <w:rFonts w:ascii="Times New Roman" w:hAnsi="Times New Roman"/>
          <w:sz w:val="28"/>
          <w:szCs w:val="28"/>
        </w:rPr>
        <w:tab/>
        <w:t>Исключение гражданского служащего из кадрового резерва</w:t>
      </w:r>
      <w:r>
        <w:rPr>
          <w:rFonts w:ascii="Times New Roman" w:hAnsi="Times New Roman"/>
          <w:sz w:val="28"/>
          <w:szCs w:val="28"/>
        </w:rPr>
        <w:t xml:space="preserve"> </w:t>
      </w:r>
      <w:r w:rsidRPr="002A43BE">
        <w:rPr>
          <w:rFonts w:ascii="Times New Roman" w:hAnsi="Times New Roman"/>
          <w:sz w:val="28"/>
          <w:szCs w:val="28"/>
        </w:rPr>
        <w:t>оформляется приказом Министерства.</w:t>
      </w:r>
    </w:p>
    <w:p w:rsidR="007C33AE" w:rsidRPr="002A43BE" w:rsidRDefault="007C33AE" w:rsidP="0091772D">
      <w:pPr>
        <w:shd w:val="clear" w:color="auto" w:fill="FFFFFF"/>
        <w:tabs>
          <w:tab w:val="left" w:pos="1339"/>
        </w:tabs>
        <w:spacing w:after="0" w:line="240" w:lineRule="auto"/>
        <w:ind w:left="7" w:right="29" w:firstLine="706"/>
        <w:jc w:val="both"/>
        <w:rPr>
          <w:rFonts w:ascii="Times New Roman" w:hAnsi="Times New Roman"/>
          <w:sz w:val="28"/>
          <w:szCs w:val="28"/>
        </w:rPr>
      </w:pPr>
      <w:r w:rsidRPr="002A43BE">
        <w:rPr>
          <w:rFonts w:ascii="Times New Roman" w:hAnsi="Times New Roman"/>
          <w:spacing w:val="-7"/>
          <w:sz w:val="28"/>
          <w:szCs w:val="28"/>
        </w:rPr>
        <w:t>4.2.</w:t>
      </w:r>
      <w:r w:rsidRPr="002A43BE">
        <w:rPr>
          <w:rFonts w:ascii="Times New Roman" w:hAnsi="Times New Roman"/>
          <w:sz w:val="28"/>
          <w:szCs w:val="28"/>
        </w:rPr>
        <w:tab/>
        <w:t>Основаниями исключения гражданск</w:t>
      </w:r>
      <w:r w:rsidR="00923ABA">
        <w:rPr>
          <w:rFonts w:ascii="Times New Roman" w:hAnsi="Times New Roman"/>
          <w:sz w:val="28"/>
          <w:szCs w:val="28"/>
        </w:rPr>
        <w:t>ого служащего</w:t>
      </w:r>
      <w:r w:rsidRPr="002A43BE">
        <w:rPr>
          <w:rFonts w:ascii="Times New Roman" w:hAnsi="Times New Roman"/>
          <w:sz w:val="28"/>
          <w:szCs w:val="28"/>
        </w:rPr>
        <w:t xml:space="preserve"> из</w:t>
      </w:r>
      <w:r>
        <w:rPr>
          <w:rFonts w:ascii="Times New Roman" w:hAnsi="Times New Roman"/>
          <w:sz w:val="28"/>
          <w:szCs w:val="28"/>
        </w:rPr>
        <w:t xml:space="preserve"> </w:t>
      </w:r>
      <w:r w:rsidRPr="002A43BE">
        <w:rPr>
          <w:rFonts w:ascii="Times New Roman" w:hAnsi="Times New Roman"/>
          <w:sz w:val="28"/>
          <w:szCs w:val="28"/>
        </w:rPr>
        <w:t>кадрового резерва являются:</w:t>
      </w:r>
    </w:p>
    <w:p w:rsidR="007C33AE" w:rsidRPr="000B2670" w:rsidRDefault="007C33AE" w:rsidP="0091772D">
      <w:pPr>
        <w:widowControl w:val="0"/>
        <w:numPr>
          <w:ilvl w:val="0"/>
          <w:numId w:val="8"/>
        </w:numPr>
        <w:shd w:val="clear" w:color="auto" w:fill="FFFFFF"/>
        <w:tabs>
          <w:tab w:val="left" w:pos="1015"/>
        </w:tabs>
        <w:autoSpaceDE w:val="0"/>
        <w:autoSpaceDN w:val="0"/>
        <w:adjustRightInd w:val="0"/>
        <w:spacing w:after="0" w:line="240" w:lineRule="auto"/>
        <w:ind w:left="14" w:right="29" w:firstLine="706"/>
        <w:jc w:val="both"/>
        <w:rPr>
          <w:rFonts w:ascii="Times New Roman" w:hAnsi="Times New Roman" w:cs="Times New Roman"/>
          <w:spacing w:val="-23"/>
          <w:sz w:val="28"/>
          <w:szCs w:val="28"/>
        </w:rPr>
      </w:pPr>
      <w:r w:rsidRPr="000B2670">
        <w:rPr>
          <w:rFonts w:ascii="Times New Roman" w:hAnsi="Times New Roman" w:cs="Times New Roman"/>
          <w:sz w:val="28"/>
          <w:szCs w:val="28"/>
        </w:rPr>
        <w:lastRenderedPageBreak/>
        <w:t>личное заявление</w:t>
      </w:r>
      <w:r w:rsidR="000B2670" w:rsidRPr="000B2670">
        <w:rPr>
          <w:rFonts w:ascii="Times New Roman" w:hAnsi="Times New Roman" w:cs="Times New Roman"/>
          <w:sz w:val="28"/>
          <w:szCs w:val="28"/>
        </w:rPr>
        <w:t>;</w:t>
      </w:r>
    </w:p>
    <w:p w:rsidR="007C33AE" w:rsidRPr="000B2670" w:rsidRDefault="00B86F96" w:rsidP="0091772D">
      <w:pPr>
        <w:widowControl w:val="0"/>
        <w:numPr>
          <w:ilvl w:val="0"/>
          <w:numId w:val="8"/>
        </w:numPr>
        <w:shd w:val="clear" w:color="auto" w:fill="FFFFFF"/>
        <w:tabs>
          <w:tab w:val="left" w:pos="1015"/>
        </w:tabs>
        <w:autoSpaceDE w:val="0"/>
        <w:autoSpaceDN w:val="0"/>
        <w:adjustRightInd w:val="0"/>
        <w:spacing w:after="0" w:line="240" w:lineRule="auto"/>
        <w:ind w:left="14" w:right="29" w:firstLine="706"/>
        <w:jc w:val="both"/>
        <w:rPr>
          <w:rFonts w:ascii="Times New Roman" w:hAnsi="Times New Roman" w:cs="Times New Roman"/>
          <w:spacing w:val="-11"/>
          <w:sz w:val="28"/>
          <w:szCs w:val="28"/>
        </w:rPr>
      </w:pPr>
      <w:r w:rsidRPr="000B2670">
        <w:rPr>
          <w:rFonts w:ascii="Times New Roman" w:hAnsi="Times New Roman" w:cs="Times New Roman"/>
          <w:sz w:val="28"/>
          <w:szCs w:val="28"/>
        </w:rPr>
        <w:t>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в кадровый резерв</w:t>
      </w:r>
      <w:r w:rsidRPr="000B2670">
        <w:rPr>
          <w:rFonts w:ascii="Times New Roman" w:hAnsi="Times New Roman" w:cs="Times New Roman"/>
          <w:spacing w:val="-11"/>
          <w:sz w:val="28"/>
          <w:szCs w:val="28"/>
        </w:rPr>
        <w:t>;</w:t>
      </w:r>
    </w:p>
    <w:p w:rsidR="000B2670" w:rsidRPr="000B2670" w:rsidRDefault="00B86F96" w:rsidP="0091772D">
      <w:pPr>
        <w:pStyle w:val="ad"/>
        <w:widowControl w:val="0"/>
        <w:numPr>
          <w:ilvl w:val="0"/>
          <w:numId w:val="8"/>
        </w:numPr>
        <w:shd w:val="clear" w:color="auto" w:fill="FFFFFF"/>
        <w:tabs>
          <w:tab w:val="left" w:pos="0"/>
          <w:tab w:val="left" w:pos="1015"/>
        </w:tabs>
        <w:autoSpaceDE w:val="0"/>
        <w:autoSpaceDN w:val="0"/>
        <w:adjustRightInd w:val="0"/>
        <w:spacing w:before="7" w:after="0" w:line="240" w:lineRule="auto"/>
        <w:ind w:left="14" w:right="29" w:firstLine="706"/>
        <w:jc w:val="both"/>
        <w:rPr>
          <w:rFonts w:ascii="Times New Roman" w:hAnsi="Times New Roman" w:cs="Times New Roman"/>
          <w:spacing w:val="-9"/>
          <w:sz w:val="28"/>
          <w:szCs w:val="28"/>
        </w:rPr>
      </w:pPr>
      <w:r w:rsidRPr="000B2670">
        <w:rPr>
          <w:rFonts w:ascii="Times New Roman" w:hAnsi="Times New Roman" w:cs="Times New Roman"/>
          <w:sz w:val="28"/>
          <w:szCs w:val="28"/>
        </w:rPr>
        <w:t>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в соответствии с</w:t>
      </w:r>
      <w:r w:rsidR="000B2670" w:rsidRPr="000B2670">
        <w:rPr>
          <w:rFonts w:ascii="Times New Roman" w:hAnsi="Times New Roman" w:cs="Times New Roman"/>
          <w:sz w:val="28"/>
          <w:szCs w:val="28"/>
        </w:rPr>
        <w:t xml:space="preserve"> подпунктом 6 пункта 3.2. настоящего Положения;</w:t>
      </w:r>
    </w:p>
    <w:p w:rsidR="007C33AE" w:rsidRPr="000B2670" w:rsidRDefault="007C33AE" w:rsidP="0091772D">
      <w:pPr>
        <w:pStyle w:val="ad"/>
        <w:widowControl w:val="0"/>
        <w:numPr>
          <w:ilvl w:val="0"/>
          <w:numId w:val="8"/>
        </w:numPr>
        <w:shd w:val="clear" w:color="auto" w:fill="FFFFFF"/>
        <w:tabs>
          <w:tab w:val="left" w:pos="0"/>
          <w:tab w:val="left" w:pos="1015"/>
        </w:tabs>
        <w:autoSpaceDE w:val="0"/>
        <w:autoSpaceDN w:val="0"/>
        <w:adjustRightInd w:val="0"/>
        <w:spacing w:before="7" w:after="0" w:line="240" w:lineRule="auto"/>
        <w:ind w:left="14" w:right="29" w:firstLine="706"/>
        <w:jc w:val="both"/>
        <w:rPr>
          <w:rFonts w:ascii="Times New Roman" w:hAnsi="Times New Roman" w:cs="Times New Roman"/>
          <w:spacing w:val="-9"/>
          <w:sz w:val="28"/>
          <w:szCs w:val="28"/>
        </w:rPr>
      </w:pPr>
      <w:r w:rsidRPr="000B2670">
        <w:rPr>
          <w:rFonts w:ascii="Times New Roman" w:hAnsi="Times New Roman" w:cs="Times New Roman"/>
          <w:sz w:val="28"/>
          <w:szCs w:val="28"/>
        </w:rPr>
        <w:t>понижение</w:t>
      </w:r>
      <w:r w:rsidR="00B86F96" w:rsidRPr="000B2670">
        <w:rPr>
          <w:rFonts w:ascii="Times New Roman" w:hAnsi="Times New Roman" w:cs="Times New Roman"/>
          <w:sz w:val="28"/>
          <w:szCs w:val="28"/>
        </w:rPr>
        <w:t xml:space="preserve"> гражданского служащего </w:t>
      </w:r>
      <w:r w:rsidRPr="000B2670">
        <w:rPr>
          <w:rFonts w:ascii="Times New Roman" w:hAnsi="Times New Roman" w:cs="Times New Roman"/>
          <w:sz w:val="28"/>
          <w:szCs w:val="28"/>
        </w:rPr>
        <w:t>в должности гражданской службы</w:t>
      </w:r>
      <w:r w:rsidR="00B359E3" w:rsidRPr="000B2670">
        <w:rPr>
          <w:rFonts w:ascii="Times New Roman" w:hAnsi="Times New Roman" w:cs="Times New Roman"/>
          <w:sz w:val="28"/>
          <w:szCs w:val="28"/>
        </w:rPr>
        <w:t xml:space="preserve"> в соответствии с пунктом 3 части 16 статьи 48 Федерального закона;</w:t>
      </w:r>
    </w:p>
    <w:p w:rsidR="000B2670" w:rsidRDefault="000B2670" w:rsidP="000B2670">
      <w:pPr>
        <w:pStyle w:val="s1"/>
        <w:spacing w:before="0" w:beforeAutospacing="0" w:after="0" w:afterAutospacing="0"/>
        <w:jc w:val="both"/>
        <w:rPr>
          <w:sz w:val="28"/>
          <w:szCs w:val="28"/>
        </w:rPr>
      </w:pPr>
      <w:r w:rsidRPr="000B2670">
        <w:rPr>
          <w:sz w:val="28"/>
          <w:szCs w:val="28"/>
        </w:rPr>
        <w:tab/>
      </w:r>
      <w:r w:rsidR="00923ABA" w:rsidRPr="000B2670">
        <w:rPr>
          <w:sz w:val="28"/>
          <w:szCs w:val="28"/>
        </w:rPr>
        <w:t>5) совершение дисциплинарного проступка, за который к гражданскому служащему применено дисциплинарное взыскание, предусмотренное</w:t>
      </w:r>
      <w:r>
        <w:rPr>
          <w:sz w:val="28"/>
          <w:szCs w:val="28"/>
        </w:rPr>
        <w:t xml:space="preserve"> пунктом 2 или 3 части 1 статьи 57 либо пунктом 2 или 3 статьи 59.1 Федерального закона;  </w:t>
      </w:r>
      <w:r w:rsidR="00923ABA" w:rsidRPr="000B2670">
        <w:rPr>
          <w:sz w:val="28"/>
          <w:szCs w:val="28"/>
        </w:rPr>
        <w:t xml:space="preserve"> </w:t>
      </w:r>
    </w:p>
    <w:p w:rsidR="00923ABA" w:rsidRPr="000B2670" w:rsidRDefault="000B2670" w:rsidP="000B2670">
      <w:pPr>
        <w:pStyle w:val="s1"/>
        <w:spacing w:before="0" w:beforeAutospacing="0" w:after="0" w:afterAutospacing="0"/>
        <w:jc w:val="both"/>
        <w:rPr>
          <w:sz w:val="28"/>
          <w:szCs w:val="28"/>
        </w:rPr>
      </w:pPr>
      <w:r w:rsidRPr="000B2670">
        <w:rPr>
          <w:sz w:val="28"/>
          <w:szCs w:val="28"/>
        </w:rPr>
        <w:tab/>
      </w:r>
      <w:r w:rsidR="00923ABA" w:rsidRPr="000B2670">
        <w:rPr>
          <w:sz w:val="28"/>
          <w:szCs w:val="28"/>
        </w:rPr>
        <w:t>6) увольнение с гражданской службы, за исключением увольнения по основанию, предусмотренному</w:t>
      </w:r>
      <w:r>
        <w:rPr>
          <w:sz w:val="28"/>
          <w:szCs w:val="28"/>
        </w:rPr>
        <w:t xml:space="preserve"> пунктом 8.2. или 8.3. части 1 статьи 37 Федерального закона,</w:t>
      </w:r>
      <w:r w:rsidR="00923ABA" w:rsidRPr="000B2670">
        <w:rPr>
          <w:sz w:val="28"/>
          <w:szCs w:val="28"/>
        </w:rPr>
        <w:t xml:space="preserve"> либо по одному из оснований, предусмотренных</w:t>
      </w:r>
      <w:r>
        <w:rPr>
          <w:sz w:val="28"/>
          <w:szCs w:val="28"/>
        </w:rPr>
        <w:t xml:space="preserve"> частью 1 статьи 39 Ф</w:t>
      </w:r>
      <w:r w:rsidR="00923ABA" w:rsidRPr="000B2670">
        <w:rPr>
          <w:sz w:val="28"/>
          <w:szCs w:val="28"/>
        </w:rPr>
        <w:t>едерального закона;</w:t>
      </w:r>
    </w:p>
    <w:p w:rsidR="00923ABA" w:rsidRPr="000B2670" w:rsidRDefault="000B2670" w:rsidP="000B2670">
      <w:pPr>
        <w:pStyle w:val="s1"/>
        <w:spacing w:before="0" w:beforeAutospacing="0" w:after="0" w:afterAutospacing="0"/>
        <w:jc w:val="both"/>
        <w:rPr>
          <w:sz w:val="28"/>
          <w:szCs w:val="28"/>
        </w:rPr>
      </w:pPr>
      <w:r w:rsidRPr="000B2670">
        <w:rPr>
          <w:sz w:val="28"/>
          <w:szCs w:val="28"/>
        </w:rPr>
        <w:tab/>
      </w:r>
      <w:r w:rsidR="00923ABA" w:rsidRPr="000B2670">
        <w:rPr>
          <w:sz w:val="28"/>
          <w:szCs w:val="28"/>
        </w:rPr>
        <w:t xml:space="preserve">7) повторный отказ от предложения о замещении вакантной должности гражданской службы в </w:t>
      </w:r>
      <w:r>
        <w:rPr>
          <w:sz w:val="28"/>
          <w:szCs w:val="28"/>
        </w:rPr>
        <w:t>Министерстве</w:t>
      </w:r>
      <w:r w:rsidR="00923ABA" w:rsidRPr="000B2670">
        <w:rPr>
          <w:sz w:val="28"/>
          <w:szCs w:val="28"/>
        </w:rPr>
        <w:t xml:space="preserve"> в порядке должностного роста;</w:t>
      </w:r>
    </w:p>
    <w:p w:rsidR="00923ABA" w:rsidRPr="000B2670" w:rsidRDefault="000B2670" w:rsidP="000B2670">
      <w:pPr>
        <w:pStyle w:val="s1"/>
        <w:spacing w:before="0" w:beforeAutospacing="0" w:after="0" w:afterAutospacing="0"/>
        <w:jc w:val="both"/>
        <w:rPr>
          <w:sz w:val="28"/>
          <w:szCs w:val="28"/>
        </w:rPr>
      </w:pPr>
      <w:r w:rsidRPr="000B2670">
        <w:rPr>
          <w:sz w:val="28"/>
          <w:szCs w:val="28"/>
        </w:rPr>
        <w:tab/>
      </w:r>
      <w:r w:rsidR="00923ABA" w:rsidRPr="000B2670">
        <w:rPr>
          <w:sz w:val="28"/>
          <w:szCs w:val="28"/>
        </w:rPr>
        <w:t xml:space="preserve">8) сокращение в </w:t>
      </w:r>
      <w:r>
        <w:rPr>
          <w:sz w:val="28"/>
          <w:szCs w:val="28"/>
        </w:rPr>
        <w:t>Министерстве</w:t>
      </w:r>
      <w:r w:rsidR="00923ABA" w:rsidRPr="000B2670">
        <w:rPr>
          <w:sz w:val="28"/>
          <w:szCs w:val="28"/>
        </w:rPr>
        <w:t xml:space="preserve"> должности гражданской службы, для замещения которой гражданский служащий включен в кадровый резерв </w:t>
      </w:r>
      <w:r>
        <w:rPr>
          <w:sz w:val="28"/>
          <w:szCs w:val="28"/>
        </w:rPr>
        <w:t>Министерства</w:t>
      </w:r>
      <w:r w:rsidR="00923ABA" w:rsidRPr="000B2670">
        <w:rPr>
          <w:sz w:val="28"/>
          <w:szCs w:val="28"/>
        </w:rPr>
        <w:t>.</w:t>
      </w:r>
    </w:p>
    <w:p w:rsidR="00923ABA" w:rsidRPr="002A43BE" w:rsidRDefault="00923ABA" w:rsidP="00923ABA">
      <w:pPr>
        <w:shd w:val="clear" w:color="auto" w:fill="FFFFFF"/>
        <w:tabs>
          <w:tab w:val="left" w:pos="1339"/>
        </w:tabs>
        <w:spacing w:after="0" w:line="240" w:lineRule="auto"/>
        <w:ind w:left="7" w:right="29" w:firstLine="706"/>
        <w:jc w:val="both"/>
        <w:rPr>
          <w:rFonts w:ascii="Times New Roman" w:hAnsi="Times New Roman"/>
          <w:sz w:val="28"/>
          <w:szCs w:val="28"/>
        </w:rPr>
      </w:pPr>
      <w:r w:rsidRPr="002A43BE">
        <w:rPr>
          <w:rFonts w:ascii="Times New Roman" w:hAnsi="Times New Roman"/>
          <w:spacing w:val="-7"/>
          <w:sz w:val="28"/>
          <w:szCs w:val="28"/>
        </w:rPr>
        <w:t>4.</w:t>
      </w:r>
      <w:r>
        <w:rPr>
          <w:rFonts w:ascii="Times New Roman" w:hAnsi="Times New Roman"/>
          <w:spacing w:val="-7"/>
          <w:sz w:val="28"/>
          <w:szCs w:val="28"/>
        </w:rPr>
        <w:t>3</w:t>
      </w:r>
      <w:r w:rsidRPr="002A43BE">
        <w:rPr>
          <w:rFonts w:ascii="Times New Roman" w:hAnsi="Times New Roman"/>
          <w:spacing w:val="-7"/>
          <w:sz w:val="28"/>
          <w:szCs w:val="28"/>
        </w:rPr>
        <w:t>.</w:t>
      </w:r>
      <w:r w:rsidRPr="002A43BE">
        <w:rPr>
          <w:rFonts w:ascii="Times New Roman" w:hAnsi="Times New Roman"/>
          <w:sz w:val="28"/>
          <w:szCs w:val="28"/>
        </w:rPr>
        <w:tab/>
        <w:t xml:space="preserve">Основаниями исключения </w:t>
      </w:r>
      <w:r>
        <w:rPr>
          <w:rFonts w:ascii="Times New Roman" w:hAnsi="Times New Roman"/>
          <w:sz w:val="28"/>
          <w:szCs w:val="28"/>
        </w:rPr>
        <w:t xml:space="preserve">гражданина </w:t>
      </w:r>
      <w:r w:rsidRPr="002A43BE">
        <w:rPr>
          <w:rFonts w:ascii="Times New Roman" w:hAnsi="Times New Roman"/>
          <w:sz w:val="28"/>
          <w:szCs w:val="28"/>
        </w:rPr>
        <w:t>из</w:t>
      </w:r>
      <w:r>
        <w:rPr>
          <w:rFonts w:ascii="Times New Roman" w:hAnsi="Times New Roman"/>
          <w:sz w:val="28"/>
          <w:szCs w:val="28"/>
        </w:rPr>
        <w:t xml:space="preserve"> </w:t>
      </w:r>
      <w:r w:rsidRPr="002A43BE">
        <w:rPr>
          <w:rFonts w:ascii="Times New Roman" w:hAnsi="Times New Roman"/>
          <w:sz w:val="28"/>
          <w:szCs w:val="28"/>
        </w:rPr>
        <w:t>кадрового резерва являются:</w:t>
      </w:r>
    </w:p>
    <w:p w:rsidR="00923ABA" w:rsidRPr="000B2670" w:rsidRDefault="000B2670" w:rsidP="000B2670">
      <w:pPr>
        <w:pStyle w:val="s1"/>
        <w:spacing w:before="0" w:beforeAutospacing="0" w:after="0" w:afterAutospacing="0"/>
        <w:jc w:val="both"/>
        <w:rPr>
          <w:sz w:val="28"/>
          <w:szCs w:val="28"/>
        </w:rPr>
      </w:pPr>
      <w:r>
        <w:rPr>
          <w:sz w:val="28"/>
          <w:szCs w:val="28"/>
        </w:rPr>
        <w:tab/>
      </w:r>
      <w:r w:rsidR="00923ABA" w:rsidRPr="000B2670">
        <w:rPr>
          <w:sz w:val="28"/>
          <w:szCs w:val="28"/>
        </w:rPr>
        <w:t>1) личное заявление;</w:t>
      </w:r>
    </w:p>
    <w:p w:rsidR="00923ABA" w:rsidRPr="000B2670" w:rsidRDefault="000B2670" w:rsidP="000B2670">
      <w:pPr>
        <w:pStyle w:val="s1"/>
        <w:spacing w:before="0" w:beforeAutospacing="0" w:after="0" w:afterAutospacing="0"/>
        <w:jc w:val="both"/>
        <w:rPr>
          <w:sz w:val="28"/>
          <w:szCs w:val="28"/>
        </w:rPr>
      </w:pPr>
      <w:r>
        <w:rPr>
          <w:sz w:val="28"/>
          <w:szCs w:val="28"/>
        </w:rPr>
        <w:tab/>
      </w:r>
      <w:r w:rsidR="00923ABA" w:rsidRPr="000B2670">
        <w:rPr>
          <w:sz w:val="28"/>
          <w:szCs w:val="28"/>
        </w:rPr>
        <w:t>2) назначение на должность гражданской службы в пределах группы должностей гражданской службы, для замещения которых гражданин включен в кадровый резерв;</w:t>
      </w:r>
    </w:p>
    <w:p w:rsidR="00923ABA" w:rsidRPr="000B2670" w:rsidRDefault="000B2670" w:rsidP="000B2670">
      <w:pPr>
        <w:pStyle w:val="s1"/>
        <w:spacing w:before="0" w:beforeAutospacing="0" w:after="0" w:afterAutospacing="0"/>
        <w:jc w:val="both"/>
        <w:rPr>
          <w:sz w:val="28"/>
          <w:szCs w:val="28"/>
        </w:rPr>
      </w:pPr>
      <w:r>
        <w:rPr>
          <w:sz w:val="28"/>
          <w:szCs w:val="28"/>
        </w:rPr>
        <w:tab/>
      </w:r>
      <w:r w:rsidR="00923ABA" w:rsidRPr="000B2670">
        <w:rPr>
          <w:sz w:val="28"/>
          <w:szCs w:val="28"/>
        </w:rPr>
        <w:t>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923ABA" w:rsidRPr="000B2670" w:rsidRDefault="000B2670" w:rsidP="000B2670">
      <w:pPr>
        <w:pStyle w:val="s1"/>
        <w:spacing w:before="0" w:beforeAutospacing="0" w:after="0" w:afterAutospacing="0"/>
        <w:jc w:val="both"/>
        <w:rPr>
          <w:sz w:val="28"/>
          <w:szCs w:val="28"/>
        </w:rPr>
      </w:pPr>
      <w:r>
        <w:rPr>
          <w:sz w:val="28"/>
          <w:szCs w:val="28"/>
        </w:rPr>
        <w:tab/>
      </w:r>
      <w:r w:rsidR="00923ABA" w:rsidRPr="000B2670">
        <w:rPr>
          <w:sz w:val="28"/>
          <w:szCs w:val="28"/>
        </w:rPr>
        <w:t>4) признание гражданина недееспособным или ограниченно дееспособным решением суда, вступившим в законную силу;</w:t>
      </w:r>
    </w:p>
    <w:p w:rsidR="00923ABA" w:rsidRPr="000B2670" w:rsidRDefault="000B2670" w:rsidP="000B2670">
      <w:pPr>
        <w:pStyle w:val="s1"/>
        <w:spacing w:before="0" w:beforeAutospacing="0" w:after="0" w:afterAutospacing="0"/>
        <w:jc w:val="both"/>
        <w:rPr>
          <w:sz w:val="28"/>
          <w:szCs w:val="28"/>
        </w:rPr>
      </w:pPr>
      <w:r>
        <w:rPr>
          <w:sz w:val="28"/>
          <w:szCs w:val="28"/>
        </w:rPr>
        <w:tab/>
      </w:r>
      <w:r w:rsidR="00923ABA" w:rsidRPr="000B2670">
        <w:rPr>
          <w:sz w:val="28"/>
          <w:szCs w:val="28"/>
        </w:rPr>
        <w:t>5) наличие заболевания, препятствующего поступлению на гражданскую службу и подтвержденного заключением медицинской организации;</w:t>
      </w:r>
    </w:p>
    <w:p w:rsidR="00923ABA" w:rsidRPr="000B2670" w:rsidRDefault="000B2670" w:rsidP="000B2670">
      <w:pPr>
        <w:pStyle w:val="s1"/>
        <w:spacing w:before="0" w:beforeAutospacing="0" w:after="0" w:afterAutospacing="0"/>
        <w:jc w:val="both"/>
        <w:rPr>
          <w:sz w:val="28"/>
          <w:szCs w:val="28"/>
        </w:rPr>
      </w:pPr>
      <w:r>
        <w:rPr>
          <w:sz w:val="28"/>
          <w:szCs w:val="28"/>
        </w:rPr>
        <w:tab/>
      </w:r>
      <w:r w:rsidR="00923ABA" w:rsidRPr="000B2670">
        <w:rPr>
          <w:sz w:val="28"/>
          <w:szCs w:val="28"/>
        </w:rPr>
        <w:t>6) достижение предельного возраста пребывания на гражданской службе, установленного статьей 25.1 Федерального закона;</w:t>
      </w:r>
    </w:p>
    <w:p w:rsidR="00923ABA" w:rsidRPr="000B2670" w:rsidRDefault="000B2670" w:rsidP="000B2670">
      <w:pPr>
        <w:pStyle w:val="s1"/>
        <w:spacing w:before="0" w:beforeAutospacing="0" w:after="0" w:afterAutospacing="0"/>
        <w:jc w:val="both"/>
        <w:rPr>
          <w:sz w:val="28"/>
          <w:szCs w:val="28"/>
        </w:rPr>
      </w:pPr>
      <w:r>
        <w:rPr>
          <w:sz w:val="28"/>
          <w:szCs w:val="28"/>
        </w:rPr>
        <w:tab/>
      </w:r>
      <w:r w:rsidR="00923ABA" w:rsidRPr="000B2670">
        <w:rPr>
          <w:sz w:val="28"/>
          <w:szCs w:val="28"/>
        </w:rPr>
        <w:t>7) осуждение гражданина к наказанию, исключающему возможность поступления на гражданскую службу, по приговору суда, вступившему в законную силу;</w:t>
      </w:r>
    </w:p>
    <w:p w:rsidR="00923ABA" w:rsidRPr="000B2670" w:rsidRDefault="000B2670" w:rsidP="000B2670">
      <w:pPr>
        <w:pStyle w:val="s1"/>
        <w:spacing w:before="0" w:beforeAutospacing="0" w:after="0" w:afterAutospacing="0"/>
        <w:jc w:val="both"/>
        <w:rPr>
          <w:sz w:val="28"/>
          <w:szCs w:val="28"/>
        </w:rPr>
      </w:pPr>
      <w:r>
        <w:rPr>
          <w:sz w:val="28"/>
          <w:szCs w:val="28"/>
        </w:rPr>
        <w:tab/>
      </w:r>
      <w:r w:rsidR="00923ABA" w:rsidRPr="000B2670">
        <w:rPr>
          <w:sz w:val="28"/>
          <w:szCs w:val="28"/>
        </w:rPr>
        <w:t>8)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923ABA" w:rsidRPr="000B2670" w:rsidRDefault="000B2670" w:rsidP="000B2670">
      <w:pPr>
        <w:pStyle w:val="s1"/>
        <w:spacing w:before="0" w:beforeAutospacing="0" w:after="0" w:afterAutospacing="0"/>
        <w:jc w:val="both"/>
        <w:rPr>
          <w:sz w:val="28"/>
          <w:szCs w:val="28"/>
        </w:rPr>
      </w:pPr>
      <w:r>
        <w:rPr>
          <w:sz w:val="28"/>
          <w:szCs w:val="28"/>
        </w:rPr>
        <w:tab/>
      </w:r>
      <w:r w:rsidR="00923ABA" w:rsidRPr="000B2670">
        <w:rPr>
          <w:sz w:val="28"/>
          <w:szCs w:val="28"/>
        </w:rPr>
        <w:t>9)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23ABA" w:rsidRPr="000B2670" w:rsidRDefault="000B2670" w:rsidP="000B2670">
      <w:pPr>
        <w:pStyle w:val="s1"/>
        <w:spacing w:before="0" w:beforeAutospacing="0" w:after="0" w:afterAutospacing="0"/>
        <w:jc w:val="both"/>
        <w:rPr>
          <w:sz w:val="28"/>
          <w:szCs w:val="28"/>
        </w:rPr>
      </w:pPr>
      <w:r>
        <w:rPr>
          <w:sz w:val="28"/>
          <w:szCs w:val="28"/>
        </w:rPr>
        <w:tab/>
      </w:r>
      <w:r w:rsidR="00923ABA" w:rsidRPr="000B2670">
        <w:rPr>
          <w:sz w:val="28"/>
          <w:szCs w:val="28"/>
        </w:rPr>
        <w:t>10) применение к гражданину административного наказания в виде дисквалификации;</w:t>
      </w:r>
    </w:p>
    <w:p w:rsidR="00923ABA" w:rsidRPr="000B2670" w:rsidRDefault="000B2670" w:rsidP="000B2670">
      <w:pPr>
        <w:pStyle w:val="s1"/>
        <w:spacing w:before="0" w:beforeAutospacing="0" w:after="0" w:afterAutospacing="0"/>
        <w:jc w:val="both"/>
        <w:rPr>
          <w:sz w:val="28"/>
          <w:szCs w:val="28"/>
        </w:rPr>
      </w:pPr>
      <w:r>
        <w:rPr>
          <w:sz w:val="28"/>
          <w:szCs w:val="28"/>
        </w:rPr>
        <w:lastRenderedPageBreak/>
        <w:tab/>
      </w:r>
      <w:r w:rsidR="00923ABA" w:rsidRPr="000B2670">
        <w:rPr>
          <w:sz w:val="28"/>
          <w:szCs w:val="28"/>
        </w:rPr>
        <w:t xml:space="preserve">11) сокращение в </w:t>
      </w:r>
      <w:r w:rsidRPr="000B2670">
        <w:rPr>
          <w:sz w:val="28"/>
          <w:szCs w:val="28"/>
        </w:rPr>
        <w:t>Министерстве</w:t>
      </w:r>
      <w:r w:rsidR="00923ABA" w:rsidRPr="000B2670">
        <w:rPr>
          <w:sz w:val="28"/>
          <w:szCs w:val="28"/>
        </w:rPr>
        <w:t xml:space="preserve"> должности гражданской службы, для замещения которой гражданин включен в кадровый резерв </w:t>
      </w:r>
      <w:r w:rsidRPr="000B2670">
        <w:rPr>
          <w:sz w:val="28"/>
          <w:szCs w:val="28"/>
        </w:rPr>
        <w:t>Министерства</w:t>
      </w:r>
      <w:r w:rsidR="00923ABA" w:rsidRPr="000B2670">
        <w:rPr>
          <w:sz w:val="28"/>
          <w:szCs w:val="28"/>
        </w:rPr>
        <w:t>.</w:t>
      </w:r>
    </w:p>
    <w:p w:rsidR="007C33AE" w:rsidRDefault="00354F27" w:rsidP="000B2670">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pacing w:val="-7"/>
          <w:sz w:val="28"/>
          <w:szCs w:val="28"/>
        </w:rPr>
        <w:tab/>
      </w:r>
      <w:r w:rsidR="007C33AE" w:rsidRPr="002A43BE">
        <w:rPr>
          <w:rFonts w:ascii="Times New Roman" w:hAnsi="Times New Roman"/>
          <w:spacing w:val="-7"/>
          <w:sz w:val="28"/>
          <w:szCs w:val="28"/>
        </w:rPr>
        <w:t>4.</w:t>
      </w:r>
      <w:r w:rsidR="00923ABA">
        <w:rPr>
          <w:rFonts w:ascii="Times New Roman" w:hAnsi="Times New Roman"/>
          <w:spacing w:val="-7"/>
          <w:sz w:val="28"/>
          <w:szCs w:val="28"/>
        </w:rPr>
        <w:t>4</w:t>
      </w:r>
      <w:r w:rsidR="007C33AE" w:rsidRPr="002A43BE">
        <w:rPr>
          <w:rFonts w:ascii="Times New Roman" w:hAnsi="Times New Roman"/>
          <w:spacing w:val="-7"/>
          <w:sz w:val="28"/>
          <w:szCs w:val="28"/>
        </w:rPr>
        <w:t>.</w:t>
      </w:r>
      <w:r w:rsidR="007C33AE" w:rsidRPr="002A43BE">
        <w:rPr>
          <w:rFonts w:ascii="Times New Roman" w:hAnsi="Times New Roman"/>
          <w:sz w:val="28"/>
          <w:szCs w:val="28"/>
        </w:rPr>
        <w:tab/>
        <w:t>Решение об исключении гражданского служащего (гражданина) из кадрового резерва оформляется правовым актом Министерства в течение одного месяца со дня возникновения основания для исключения гражданского служащего (гражданина) из кадрового резерва. При этом днем исключения гражданского служащего (гражданина) из кадрового резерва Министерства является день издания соответствующего приказа Министерства.</w:t>
      </w:r>
    </w:p>
    <w:p w:rsidR="00923ABA" w:rsidRPr="000B2670" w:rsidRDefault="00923ABA" w:rsidP="000B2670">
      <w:pPr>
        <w:shd w:val="clear" w:color="auto" w:fill="FFFFFF"/>
        <w:tabs>
          <w:tab w:val="left" w:pos="0"/>
        </w:tabs>
        <w:spacing w:after="0" w:line="240" w:lineRule="auto"/>
        <w:jc w:val="both"/>
        <w:rPr>
          <w:rFonts w:ascii="Times New Roman" w:hAnsi="Times New Roman" w:cs="Times New Roman"/>
          <w:sz w:val="28"/>
          <w:szCs w:val="28"/>
        </w:rPr>
      </w:pPr>
      <w:r>
        <w:tab/>
      </w:r>
      <w:r w:rsidRPr="000B2670">
        <w:rPr>
          <w:rFonts w:ascii="Times New Roman" w:hAnsi="Times New Roman" w:cs="Times New Roman"/>
          <w:sz w:val="28"/>
          <w:szCs w:val="28"/>
        </w:rPr>
        <w:t xml:space="preserve">4.5. Копия правового акта </w:t>
      </w:r>
      <w:r w:rsidR="009A69C5">
        <w:rPr>
          <w:rFonts w:ascii="Times New Roman" w:hAnsi="Times New Roman" w:cs="Times New Roman"/>
          <w:sz w:val="28"/>
          <w:szCs w:val="28"/>
        </w:rPr>
        <w:t>Министерства</w:t>
      </w:r>
      <w:r w:rsidRPr="000B2670">
        <w:rPr>
          <w:rFonts w:ascii="Times New Roman" w:hAnsi="Times New Roman" w:cs="Times New Roman"/>
          <w:sz w:val="28"/>
          <w:szCs w:val="28"/>
        </w:rPr>
        <w:t xml:space="preserve"> об исключении гражданского служащего из кадрового резерва </w:t>
      </w:r>
      <w:r w:rsidR="009A69C5">
        <w:rPr>
          <w:rFonts w:ascii="Times New Roman" w:hAnsi="Times New Roman" w:cs="Times New Roman"/>
          <w:sz w:val="28"/>
          <w:szCs w:val="28"/>
        </w:rPr>
        <w:t>Министерства</w:t>
      </w:r>
      <w:r w:rsidRPr="000B2670">
        <w:rPr>
          <w:rFonts w:ascii="Times New Roman" w:hAnsi="Times New Roman" w:cs="Times New Roman"/>
          <w:sz w:val="28"/>
          <w:szCs w:val="28"/>
        </w:rPr>
        <w:t xml:space="preserve"> приобщается к личному делу гражданского служащего.</w:t>
      </w:r>
    </w:p>
    <w:p w:rsidR="007C33AE" w:rsidRPr="00BA7509" w:rsidRDefault="007C33AE" w:rsidP="0091772D">
      <w:pPr>
        <w:shd w:val="clear" w:color="auto" w:fill="FFFFFF"/>
        <w:spacing w:before="446" w:after="0" w:line="240" w:lineRule="auto"/>
        <w:jc w:val="center"/>
        <w:rPr>
          <w:rFonts w:ascii="Times New Roman" w:hAnsi="Times New Roman"/>
          <w:b/>
          <w:sz w:val="28"/>
          <w:szCs w:val="28"/>
        </w:rPr>
      </w:pPr>
      <w:r w:rsidRPr="00BA7509">
        <w:rPr>
          <w:rFonts w:ascii="Times New Roman" w:hAnsi="Times New Roman"/>
          <w:b/>
          <w:sz w:val="28"/>
          <w:szCs w:val="28"/>
          <w:lang w:val="en-US"/>
        </w:rPr>
        <w:t>V</w:t>
      </w:r>
      <w:r w:rsidRPr="00BA7509">
        <w:rPr>
          <w:rFonts w:ascii="Times New Roman" w:hAnsi="Times New Roman"/>
          <w:b/>
          <w:sz w:val="28"/>
          <w:szCs w:val="28"/>
        </w:rPr>
        <w:t>. Заключительные положения</w:t>
      </w:r>
    </w:p>
    <w:p w:rsidR="007C33AE" w:rsidRPr="002A43BE" w:rsidRDefault="00354F27" w:rsidP="0091772D">
      <w:pPr>
        <w:shd w:val="clear" w:color="auto" w:fill="FFFFFF"/>
        <w:spacing w:before="432" w:after="0" w:line="240" w:lineRule="auto"/>
        <w:jc w:val="both"/>
        <w:rPr>
          <w:rFonts w:ascii="Times New Roman" w:hAnsi="Times New Roman"/>
          <w:sz w:val="28"/>
          <w:szCs w:val="28"/>
        </w:rPr>
      </w:pPr>
      <w:r>
        <w:rPr>
          <w:rFonts w:ascii="Times New Roman" w:hAnsi="Times New Roman"/>
          <w:sz w:val="28"/>
          <w:szCs w:val="28"/>
        </w:rPr>
        <w:tab/>
      </w:r>
      <w:r w:rsidR="007C33AE" w:rsidRPr="002A43BE">
        <w:rPr>
          <w:rFonts w:ascii="Times New Roman" w:hAnsi="Times New Roman"/>
          <w:sz w:val="28"/>
          <w:szCs w:val="28"/>
        </w:rPr>
        <w:t>5.1. Гражданин, включенный в кадровый резерв, имеет право получить выписку о включении его в кадровый резерв.</w:t>
      </w:r>
    </w:p>
    <w:p w:rsidR="007C33AE" w:rsidRPr="002A43BE" w:rsidRDefault="007C33AE" w:rsidP="0091772D">
      <w:pPr>
        <w:shd w:val="clear" w:color="auto" w:fill="FFFFFF"/>
        <w:spacing w:after="0" w:line="240" w:lineRule="auto"/>
        <w:ind w:right="7" w:firstLine="540"/>
        <w:jc w:val="both"/>
        <w:rPr>
          <w:rFonts w:ascii="Times New Roman" w:hAnsi="Times New Roman"/>
          <w:sz w:val="28"/>
          <w:szCs w:val="28"/>
        </w:rPr>
      </w:pPr>
      <w:r>
        <w:rPr>
          <w:rFonts w:ascii="Times New Roman" w:hAnsi="Times New Roman"/>
          <w:sz w:val="28"/>
          <w:szCs w:val="28"/>
        </w:rPr>
        <w:t xml:space="preserve">  </w:t>
      </w:r>
      <w:r w:rsidRPr="002A43BE">
        <w:rPr>
          <w:rFonts w:ascii="Times New Roman" w:hAnsi="Times New Roman"/>
          <w:sz w:val="28"/>
          <w:szCs w:val="28"/>
        </w:rPr>
        <w:t>5.2. Прохождение гражданским служащим профессиональной переподготовки, повышения квалификации или стажировки является преимущественным основанием для его включения в кадровый резерв Министерства на конкурсной основе.</w:t>
      </w:r>
    </w:p>
    <w:p w:rsidR="007C33AE" w:rsidRPr="002A43BE" w:rsidRDefault="00354F27" w:rsidP="0091772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007C33AE" w:rsidRPr="002A43BE">
        <w:rPr>
          <w:rFonts w:ascii="Times New Roman" w:hAnsi="Times New Roman"/>
          <w:sz w:val="28"/>
          <w:szCs w:val="28"/>
        </w:rPr>
        <w:t>5.3. Сведения, содержащие персональные данные о гражданских служащих (гражданах), включенных в кадровый резерв Министерства, подлежат защите в соответствии с законодательством Российской Федерации.</w:t>
      </w:r>
    </w:p>
    <w:p w:rsidR="007C33AE" w:rsidRDefault="007C33AE" w:rsidP="0091772D">
      <w:pPr>
        <w:spacing w:after="0" w:line="240" w:lineRule="auto"/>
        <w:jc w:val="both"/>
        <w:rPr>
          <w:rFonts w:ascii="Times New Roman" w:hAnsi="Times New Roman"/>
          <w:sz w:val="24"/>
          <w:szCs w:val="24"/>
        </w:rPr>
      </w:pPr>
    </w:p>
    <w:p w:rsidR="007C33AE" w:rsidRDefault="007C33AE" w:rsidP="0091772D">
      <w:pPr>
        <w:spacing w:after="0" w:line="240" w:lineRule="auto"/>
        <w:jc w:val="both"/>
        <w:rPr>
          <w:rFonts w:ascii="Times New Roman" w:hAnsi="Times New Roman"/>
          <w:sz w:val="24"/>
          <w:szCs w:val="24"/>
        </w:rPr>
      </w:pPr>
    </w:p>
    <w:p w:rsidR="007C33AE" w:rsidRDefault="007C33AE" w:rsidP="0091772D">
      <w:pPr>
        <w:spacing w:after="0" w:line="240" w:lineRule="auto"/>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7C33AE" w:rsidRDefault="007C33AE" w:rsidP="0091772D">
      <w:pPr>
        <w:spacing w:after="0" w:line="240" w:lineRule="auto"/>
        <w:ind w:firstLine="5954"/>
        <w:jc w:val="both"/>
        <w:rPr>
          <w:rFonts w:ascii="Times New Roman" w:hAnsi="Times New Roman"/>
          <w:sz w:val="24"/>
          <w:szCs w:val="24"/>
        </w:rPr>
      </w:pPr>
    </w:p>
    <w:p w:rsidR="00923ABA" w:rsidRDefault="00923ABA" w:rsidP="0091772D">
      <w:pPr>
        <w:spacing w:after="0" w:line="240" w:lineRule="auto"/>
        <w:ind w:firstLine="5954"/>
        <w:jc w:val="both"/>
        <w:rPr>
          <w:rFonts w:ascii="Times New Roman" w:hAnsi="Times New Roman"/>
          <w:sz w:val="24"/>
          <w:szCs w:val="24"/>
        </w:rPr>
      </w:pPr>
    </w:p>
    <w:p w:rsidR="00923ABA" w:rsidRDefault="00923ABA" w:rsidP="0091772D">
      <w:pPr>
        <w:spacing w:after="0" w:line="240" w:lineRule="auto"/>
        <w:ind w:firstLine="5954"/>
        <w:jc w:val="both"/>
        <w:rPr>
          <w:rFonts w:ascii="Times New Roman" w:hAnsi="Times New Roman"/>
          <w:sz w:val="24"/>
          <w:szCs w:val="24"/>
        </w:rPr>
      </w:pPr>
    </w:p>
    <w:p w:rsidR="00923ABA" w:rsidRDefault="00923ABA" w:rsidP="0091772D">
      <w:pPr>
        <w:spacing w:after="0" w:line="240" w:lineRule="auto"/>
        <w:ind w:firstLine="5954"/>
        <w:jc w:val="both"/>
        <w:rPr>
          <w:rFonts w:ascii="Times New Roman" w:hAnsi="Times New Roman"/>
          <w:sz w:val="24"/>
          <w:szCs w:val="24"/>
        </w:rPr>
      </w:pPr>
    </w:p>
    <w:p w:rsidR="009A69C5" w:rsidRDefault="009A69C5" w:rsidP="0091772D">
      <w:pPr>
        <w:spacing w:after="0" w:line="240" w:lineRule="auto"/>
        <w:ind w:firstLine="5954"/>
        <w:jc w:val="both"/>
        <w:rPr>
          <w:rFonts w:ascii="Times New Roman" w:hAnsi="Times New Roman"/>
          <w:sz w:val="24"/>
          <w:szCs w:val="24"/>
        </w:rPr>
      </w:pPr>
    </w:p>
    <w:p w:rsidR="009A69C5" w:rsidRDefault="009A69C5" w:rsidP="0091772D">
      <w:pPr>
        <w:spacing w:after="0" w:line="240" w:lineRule="auto"/>
        <w:ind w:firstLine="5954"/>
        <w:jc w:val="both"/>
        <w:rPr>
          <w:rFonts w:ascii="Times New Roman" w:hAnsi="Times New Roman"/>
          <w:sz w:val="24"/>
          <w:szCs w:val="24"/>
        </w:rPr>
      </w:pPr>
    </w:p>
    <w:p w:rsidR="009A69C5" w:rsidRDefault="009A69C5" w:rsidP="0091772D">
      <w:pPr>
        <w:spacing w:after="0" w:line="240" w:lineRule="auto"/>
        <w:ind w:firstLine="5954"/>
        <w:jc w:val="both"/>
        <w:rPr>
          <w:rFonts w:ascii="Times New Roman" w:hAnsi="Times New Roman"/>
          <w:sz w:val="24"/>
          <w:szCs w:val="24"/>
        </w:rPr>
      </w:pPr>
    </w:p>
    <w:p w:rsidR="009A69C5" w:rsidRDefault="009A69C5" w:rsidP="0091772D">
      <w:pPr>
        <w:spacing w:after="0" w:line="240" w:lineRule="auto"/>
        <w:ind w:firstLine="5954"/>
        <w:jc w:val="both"/>
        <w:rPr>
          <w:rFonts w:ascii="Times New Roman" w:hAnsi="Times New Roman"/>
          <w:sz w:val="24"/>
          <w:szCs w:val="24"/>
        </w:rPr>
      </w:pPr>
    </w:p>
    <w:p w:rsidR="009A69C5" w:rsidRDefault="007C33AE" w:rsidP="009A69C5">
      <w:pPr>
        <w:spacing w:after="0" w:line="240" w:lineRule="auto"/>
        <w:ind w:firstLine="6096"/>
        <w:jc w:val="both"/>
        <w:rPr>
          <w:rFonts w:ascii="Times New Roman" w:hAnsi="Times New Roman"/>
          <w:sz w:val="28"/>
          <w:szCs w:val="28"/>
        </w:rPr>
      </w:pPr>
      <w:r w:rsidRPr="009A69C5">
        <w:rPr>
          <w:rFonts w:ascii="Times New Roman" w:hAnsi="Times New Roman"/>
          <w:sz w:val="28"/>
          <w:szCs w:val="28"/>
        </w:rPr>
        <w:lastRenderedPageBreak/>
        <w:t>Приложение № 2</w:t>
      </w:r>
    </w:p>
    <w:p w:rsidR="009A69C5" w:rsidRDefault="00FE4131" w:rsidP="009A69C5">
      <w:pPr>
        <w:spacing w:after="0" w:line="240" w:lineRule="auto"/>
        <w:ind w:firstLine="6096"/>
        <w:jc w:val="both"/>
        <w:rPr>
          <w:rFonts w:ascii="Times New Roman" w:hAnsi="Times New Roman"/>
          <w:sz w:val="28"/>
          <w:szCs w:val="28"/>
        </w:rPr>
      </w:pPr>
      <w:r w:rsidRPr="009A69C5">
        <w:rPr>
          <w:rFonts w:ascii="Times New Roman" w:hAnsi="Times New Roman"/>
          <w:sz w:val="28"/>
          <w:szCs w:val="28"/>
        </w:rPr>
        <w:t>к приказу Минстроя</w:t>
      </w:r>
      <w:r w:rsidR="007C33AE" w:rsidRPr="009A69C5">
        <w:rPr>
          <w:rFonts w:ascii="Times New Roman" w:hAnsi="Times New Roman"/>
          <w:sz w:val="28"/>
          <w:szCs w:val="28"/>
        </w:rPr>
        <w:t xml:space="preserve"> и ЖКХ ЧР</w:t>
      </w:r>
    </w:p>
    <w:p w:rsidR="00EB1430" w:rsidRPr="005E7274" w:rsidRDefault="00EB1430" w:rsidP="00EB1430">
      <w:pPr>
        <w:shd w:val="clear" w:color="auto" w:fill="FFFFFF"/>
        <w:spacing w:after="0" w:line="240" w:lineRule="auto"/>
        <w:ind w:left="6041"/>
        <w:jc w:val="both"/>
        <w:rPr>
          <w:rFonts w:ascii="Times New Roman" w:hAnsi="Times New Roman"/>
          <w:sz w:val="28"/>
          <w:szCs w:val="28"/>
        </w:rPr>
      </w:pPr>
      <w:r>
        <w:rPr>
          <w:rFonts w:ascii="Times New Roman" w:hAnsi="Times New Roman"/>
          <w:spacing w:val="-9"/>
          <w:sz w:val="28"/>
          <w:szCs w:val="28"/>
        </w:rPr>
        <w:t xml:space="preserve">от «  20  </w:t>
      </w:r>
      <w:r w:rsidRPr="00115299">
        <w:rPr>
          <w:rFonts w:ascii="Times New Roman" w:hAnsi="Times New Roman"/>
          <w:spacing w:val="-9"/>
          <w:sz w:val="28"/>
          <w:szCs w:val="28"/>
        </w:rPr>
        <w:t>»  08</w:t>
      </w:r>
      <w:r>
        <w:rPr>
          <w:rFonts w:ascii="Times New Roman" w:hAnsi="Times New Roman"/>
          <w:spacing w:val="-9"/>
          <w:sz w:val="28"/>
          <w:szCs w:val="28"/>
        </w:rPr>
        <w:t xml:space="preserve">    2020  </w:t>
      </w:r>
      <w:r w:rsidRPr="005E7274">
        <w:rPr>
          <w:rFonts w:ascii="Times New Roman" w:hAnsi="Times New Roman"/>
          <w:spacing w:val="-9"/>
          <w:sz w:val="28"/>
          <w:szCs w:val="28"/>
        </w:rPr>
        <w:t>г. №</w:t>
      </w:r>
      <w:r>
        <w:rPr>
          <w:rFonts w:ascii="Times New Roman" w:hAnsi="Times New Roman"/>
          <w:spacing w:val="-9"/>
          <w:sz w:val="28"/>
          <w:szCs w:val="28"/>
        </w:rPr>
        <w:t xml:space="preserve">    20</w:t>
      </w:r>
    </w:p>
    <w:p w:rsidR="007C33AE" w:rsidRDefault="00EB1430" w:rsidP="0091772D">
      <w:pPr>
        <w:spacing w:after="0" w:line="240" w:lineRule="auto"/>
        <w:jc w:val="center"/>
        <w:rPr>
          <w:rFonts w:ascii="Times New Roman" w:hAnsi="Times New Roman"/>
          <w:b/>
          <w:sz w:val="28"/>
          <w:szCs w:val="28"/>
        </w:rPr>
      </w:pPr>
      <w:r>
        <w:rPr>
          <w:rFonts w:ascii="Times New Roman" w:hAnsi="Times New Roman"/>
          <w:noProof/>
          <w:spacing w:val="-9"/>
          <w:sz w:val="28"/>
          <w:szCs w:val="28"/>
          <w:lang w:eastAsia="ru-RU"/>
        </w:rPr>
        <w:pict>
          <v:shape id="_x0000_s2055" type="#_x0000_t32" style="position:absolute;left:0;text-align:left;margin-left:452.8pt;margin-top:-.05pt;width:26.6pt;height:0;z-index:251663360" o:connectortype="straight"/>
        </w:pict>
      </w:r>
      <w:r>
        <w:rPr>
          <w:rFonts w:ascii="Times New Roman" w:hAnsi="Times New Roman"/>
          <w:b/>
          <w:noProof/>
          <w:sz w:val="28"/>
          <w:szCs w:val="28"/>
          <w:lang w:eastAsia="ru-RU"/>
        </w:rPr>
        <w:pict>
          <v:shape id="_x0000_s2054" type="#_x0000_t32" style="position:absolute;left:0;text-align:left;margin-left:358.75pt;margin-top:-.05pt;width:26.6pt;height:0;z-index:251662336" o:connectortype="straight"/>
        </w:pict>
      </w:r>
      <w:r>
        <w:rPr>
          <w:rFonts w:ascii="Times New Roman" w:hAnsi="Times New Roman"/>
          <w:b/>
          <w:noProof/>
          <w:sz w:val="28"/>
          <w:szCs w:val="28"/>
          <w:lang w:eastAsia="ru-RU"/>
        </w:rPr>
        <w:pict>
          <v:shape id="_x0000_s2053" type="#_x0000_t32" style="position:absolute;left:0;text-align:left;margin-left:323.4pt;margin-top:-.05pt;width:26.6pt;height:0;z-index:251661312" o:connectortype="straight"/>
        </w:pict>
      </w:r>
    </w:p>
    <w:p w:rsidR="00923ABA" w:rsidRDefault="00923ABA" w:rsidP="0091772D">
      <w:pPr>
        <w:spacing w:after="0" w:line="240" w:lineRule="auto"/>
        <w:jc w:val="center"/>
        <w:rPr>
          <w:rFonts w:ascii="Times New Roman" w:hAnsi="Times New Roman"/>
          <w:b/>
          <w:sz w:val="28"/>
          <w:szCs w:val="28"/>
        </w:rPr>
      </w:pPr>
    </w:p>
    <w:p w:rsidR="00923ABA" w:rsidRDefault="00923ABA" w:rsidP="0091772D">
      <w:pPr>
        <w:spacing w:after="0" w:line="240" w:lineRule="auto"/>
        <w:jc w:val="center"/>
        <w:rPr>
          <w:rFonts w:ascii="Times New Roman" w:hAnsi="Times New Roman"/>
          <w:b/>
          <w:sz w:val="28"/>
          <w:szCs w:val="28"/>
        </w:rPr>
      </w:pPr>
    </w:p>
    <w:p w:rsidR="009A69C5" w:rsidRPr="003B03F9" w:rsidRDefault="009A69C5" w:rsidP="0091772D">
      <w:pPr>
        <w:spacing w:after="0" w:line="240" w:lineRule="auto"/>
        <w:jc w:val="center"/>
        <w:rPr>
          <w:rFonts w:ascii="Times New Roman" w:hAnsi="Times New Roman"/>
          <w:b/>
          <w:sz w:val="28"/>
          <w:szCs w:val="28"/>
        </w:rPr>
      </w:pPr>
    </w:p>
    <w:p w:rsidR="007C33AE" w:rsidRPr="003B03F9" w:rsidRDefault="007C33AE" w:rsidP="0091772D">
      <w:pPr>
        <w:spacing w:after="0" w:line="240" w:lineRule="auto"/>
        <w:jc w:val="center"/>
        <w:rPr>
          <w:rFonts w:ascii="Times New Roman" w:hAnsi="Times New Roman"/>
          <w:b/>
          <w:sz w:val="28"/>
          <w:szCs w:val="28"/>
        </w:rPr>
      </w:pPr>
      <w:r w:rsidRPr="003B03F9">
        <w:rPr>
          <w:rFonts w:ascii="Times New Roman" w:hAnsi="Times New Roman"/>
          <w:b/>
          <w:sz w:val="28"/>
          <w:szCs w:val="28"/>
        </w:rPr>
        <w:t>Состав</w:t>
      </w:r>
    </w:p>
    <w:p w:rsidR="007C33AE" w:rsidRPr="003B03F9" w:rsidRDefault="007C33AE" w:rsidP="0091772D">
      <w:pPr>
        <w:spacing w:after="0" w:line="240" w:lineRule="auto"/>
        <w:jc w:val="center"/>
        <w:rPr>
          <w:rFonts w:ascii="Times New Roman" w:hAnsi="Times New Roman"/>
          <w:b/>
          <w:sz w:val="28"/>
          <w:szCs w:val="28"/>
        </w:rPr>
      </w:pPr>
      <w:r w:rsidRPr="003B03F9">
        <w:rPr>
          <w:rFonts w:ascii="Times New Roman" w:hAnsi="Times New Roman"/>
          <w:b/>
          <w:sz w:val="28"/>
          <w:szCs w:val="28"/>
        </w:rPr>
        <w:t>комиссии по формированию кадрового резерва</w:t>
      </w:r>
    </w:p>
    <w:p w:rsidR="007C33AE" w:rsidRPr="003B03F9" w:rsidRDefault="007C33AE" w:rsidP="0091772D">
      <w:pPr>
        <w:spacing w:after="0" w:line="240" w:lineRule="auto"/>
        <w:jc w:val="center"/>
        <w:rPr>
          <w:rFonts w:ascii="Times New Roman" w:hAnsi="Times New Roman"/>
          <w:b/>
          <w:sz w:val="28"/>
          <w:szCs w:val="28"/>
        </w:rPr>
      </w:pPr>
      <w:r w:rsidRPr="003B03F9">
        <w:rPr>
          <w:rFonts w:ascii="Times New Roman" w:hAnsi="Times New Roman"/>
          <w:b/>
          <w:sz w:val="28"/>
          <w:szCs w:val="28"/>
        </w:rPr>
        <w:t>Министерства строительства и жилищно-коммунального хозяйства</w:t>
      </w:r>
    </w:p>
    <w:p w:rsidR="003E2BDE" w:rsidRPr="003B03F9" w:rsidRDefault="007C33AE" w:rsidP="0091772D">
      <w:pPr>
        <w:spacing w:after="0" w:line="240" w:lineRule="auto"/>
        <w:jc w:val="center"/>
        <w:rPr>
          <w:rFonts w:ascii="Times New Roman" w:hAnsi="Times New Roman"/>
          <w:b/>
          <w:sz w:val="28"/>
          <w:szCs w:val="28"/>
        </w:rPr>
      </w:pPr>
      <w:r w:rsidRPr="003B03F9">
        <w:rPr>
          <w:rFonts w:ascii="Times New Roman" w:hAnsi="Times New Roman"/>
          <w:b/>
          <w:sz w:val="28"/>
          <w:szCs w:val="28"/>
        </w:rPr>
        <w:t>Чеченской Республики</w:t>
      </w:r>
    </w:p>
    <w:p w:rsidR="007C33AE" w:rsidRDefault="007C33AE" w:rsidP="0091772D">
      <w:pPr>
        <w:spacing w:after="0" w:line="240" w:lineRule="auto"/>
        <w:jc w:val="both"/>
        <w:rPr>
          <w:rFonts w:ascii="Times New Roman" w:hAnsi="Times New Roman"/>
          <w:sz w:val="28"/>
          <w:szCs w:val="28"/>
        </w:rPr>
      </w:pPr>
    </w:p>
    <w:p w:rsidR="009A69C5" w:rsidRDefault="009A69C5" w:rsidP="0091772D">
      <w:pPr>
        <w:spacing w:after="0" w:line="240" w:lineRule="auto"/>
        <w:jc w:val="both"/>
        <w:rPr>
          <w:rFonts w:ascii="Times New Roman" w:hAnsi="Times New Roman"/>
          <w:sz w:val="28"/>
          <w:szCs w:val="28"/>
        </w:rPr>
      </w:pPr>
    </w:p>
    <w:p w:rsidR="003E2BDE" w:rsidRDefault="003E2BDE" w:rsidP="0091772D">
      <w:pPr>
        <w:spacing w:after="0" w:line="240" w:lineRule="auto"/>
        <w:jc w:val="both"/>
        <w:rPr>
          <w:rFonts w:ascii="Times New Roman" w:hAnsi="Times New Roman"/>
          <w:sz w:val="28"/>
          <w:szCs w:val="28"/>
        </w:rPr>
      </w:pPr>
    </w:p>
    <w:p w:rsidR="007C33AE" w:rsidRDefault="007C33AE" w:rsidP="0091772D">
      <w:pPr>
        <w:spacing w:after="0" w:line="240" w:lineRule="auto"/>
        <w:jc w:val="both"/>
        <w:rPr>
          <w:rFonts w:ascii="Times New Roman" w:hAnsi="Times New Roman"/>
          <w:sz w:val="28"/>
          <w:szCs w:val="28"/>
        </w:rPr>
      </w:pPr>
      <w:proofErr w:type="spellStart"/>
      <w:r>
        <w:rPr>
          <w:rFonts w:ascii="Times New Roman" w:hAnsi="Times New Roman"/>
          <w:sz w:val="28"/>
          <w:szCs w:val="28"/>
        </w:rPr>
        <w:t>Геремеев</w:t>
      </w:r>
      <w:proofErr w:type="spellEnd"/>
      <w:r>
        <w:rPr>
          <w:rFonts w:ascii="Times New Roman" w:hAnsi="Times New Roman"/>
          <w:sz w:val="28"/>
          <w:szCs w:val="28"/>
        </w:rPr>
        <w:t xml:space="preserve"> В.С.</w:t>
      </w:r>
      <w:r>
        <w:rPr>
          <w:rFonts w:ascii="Times New Roman" w:hAnsi="Times New Roman"/>
          <w:sz w:val="28"/>
          <w:szCs w:val="28"/>
        </w:rPr>
        <w:tab/>
      </w:r>
      <w:r>
        <w:rPr>
          <w:rFonts w:ascii="Times New Roman" w:hAnsi="Times New Roman"/>
          <w:sz w:val="28"/>
          <w:szCs w:val="28"/>
        </w:rPr>
        <w:tab/>
        <w:t xml:space="preserve">заместитель министра строительства и </w:t>
      </w:r>
      <w:proofErr w:type="spellStart"/>
      <w:r>
        <w:rPr>
          <w:rFonts w:ascii="Times New Roman" w:hAnsi="Times New Roman"/>
          <w:sz w:val="28"/>
          <w:szCs w:val="28"/>
        </w:rPr>
        <w:t>жилищно</w:t>
      </w:r>
      <w:proofErr w:type="spellEnd"/>
      <w:r>
        <w:rPr>
          <w:rFonts w:ascii="Times New Roman" w:hAnsi="Times New Roman"/>
          <w:sz w:val="28"/>
          <w:szCs w:val="28"/>
        </w:rPr>
        <w:t>-</w:t>
      </w:r>
    </w:p>
    <w:p w:rsidR="007C33AE" w:rsidRDefault="007C33AE" w:rsidP="0091772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коммунального хозяйства Чеченской Республики, </w:t>
      </w:r>
    </w:p>
    <w:p w:rsidR="007C33AE" w:rsidRDefault="007C33AE" w:rsidP="0091772D">
      <w:pPr>
        <w:spacing w:after="0" w:line="240" w:lineRule="auto"/>
        <w:ind w:left="2127" w:firstLine="709"/>
        <w:jc w:val="both"/>
        <w:rPr>
          <w:rFonts w:ascii="Times New Roman" w:hAnsi="Times New Roman"/>
          <w:sz w:val="28"/>
          <w:szCs w:val="28"/>
        </w:rPr>
      </w:pPr>
      <w:r>
        <w:rPr>
          <w:rFonts w:ascii="Times New Roman" w:hAnsi="Times New Roman"/>
          <w:sz w:val="28"/>
          <w:szCs w:val="28"/>
        </w:rPr>
        <w:t>председатель комиссии</w:t>
      </w:r>
    </w:p>
    <w:p w:rsidR="007C33AE" w:rsidRPr="00DE41E4" w:rsidRDefault="007C33AE" w:rsidP="0091772D">
      <w:pPr>
        <w:spacing w:after="0" w:line="240" w:lineRule="auto"/>
        <w:ind w:left="2127" w:firstLine="709"/>
        <w:jc w:val="both"/>
        <w:rPr>
          <w:rFonts w:ascii="Times New Roman" w:hAnsi="Times New Roman"/>
          <w:sz w:val="10"/>
          <w:szCs w:val="10"/>
        </w:rPr>
      </w:pPr>
    </w:p>
    <w:p w:rsidR="007C33AE" w:rsidRDefault="007C33AE" w:rsidP="0091772D">
      <w:pPr>
        <w:spacing w:after="0" w:line="240" w:lineRule="auto"/>
        <w:jc w:val="both"/>
        <w:rPr>
          <w:rFonts w:ascii="Times New Roman" w:hAnsi="Times New Roman"/>
          <w:sz w:val="28"/>
          <w:szCs w:val="28"/>
        </w:rPr>
      </w:pPr>
      <w:proofErr w:type="spellStart"/>
      <w:r>
        <w:rPr>
          <w:rFonts w:ascii="Times New Roman" w:hAnsi="Times New Roman"/>
          <w:sz w:val="28"/>
          <w:szCs w:val="28"/>
        </w:rPr>
        <w:t>Чечиев</w:t>
      </w:r>
      <w:proofErr w:type="spellEnd"/>
      <w:r w:rsidRPr="002F716F">
        <w:rPr>
          <w:rFonts w:ascii="Times New Roman" w:hAnsi="Times New Roman"/>
          <w:sz w:val="28"/>
          <w:szCs w:val="28"/>
        </w:rPr>
        <w:t xml:space="preserve"> </w:t>
      </w:r>
      <w:r>
        <w:rPr>
          <w:rFonts w:ascii="Times New Roman" w:hAnsi="Times New Roman"/>
          <w:sz w:val="28"/>
          <w:szCs w:val="28"/>
        </w:rPr>
        <w:t>С.И.</w:t>
      </w:r>
      <w:r>
        <w:rPr>
          <w:rFonts w:ascii="Times New Roman" w:hAnsi="Times New Roman"/>
          <w:sz w:val="28"/>
          <w:szCs w:val="28"/>
        </w:rPr>
        <w:tab/>
      </w:r>
      <w:r>
        <w:rPr>
          <w:rFonts w:ascii="Times New Roman" w:hAnsi="Times New Roman"/>
          <w:sz w:val="28"/>
          <w:szCs w:val="28"/>
        </w:rPr>
        <w:tab/>
        <w:t>директор департамента административно-правового</w:t>
      </w:r>
    </w:p>
    <w:p w:rsidR="007C33AE" w:rsidRDefault="007C33AE" w:rsidP="0091772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B03F9">
        <w:rPr>
          <w:rFonts w:ascii="Times New Roman" w:hAnsi="Times New Roman"/>
          <w:sz w:val="28"/>
          <w:szCs w:val="28"/>
        </w:rPr>
        <w:tab/>
      </w:r>
      <w:r>
        <w:rPr>
          <w:rFonts w:ascii="Times New Roman" w:hAnsi="Times New Roman"/>
          <w:sz w:val="28"/>
          <w:szCs w:val="28"/>
        </w:rPr>
        <w:t>обеспечения и контроля Министерства строительства</w:t>
      </w:r>
    </w:p>
    <w:p w:rsidR="007C33AE" w:rsidRDefault="007C33AE" w:rsidP="0091772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B03F9">
        <w:rPr>
          <w:rFonts w:ascii="Times New Roman" w:hAnsi="Times New Roman"/>
          <w:sz w:val="28"/>
          <w:szCs w:val="28"/>
        </w:rPr>
        <w:tab/>
      </w:r>
      <w:r>
        <w:rPr>
          <w:rFonts w:ascii="Times New Roman" w:hAnsi="Times New Roman"/>
          <w:sz w:val="28"/>
          <w:szCs w:val="28"/>
        </w:rPr>
        <w:t xml:space="preserve">и жилищно-коммунального хозяйства </w:t>
      </w:r>
      <w:proofErr w:type="gramStart"/>
      <w:r>
        <w:rPr>
          <w:rFonts w:ascii="Times New Roman" w:hAnsi="Times New Roman"/>
          <w:sz w:val="28"/>
          <w:szCs w:val="28"/>
        </w:rPr>
        <w:t>Чеченской</w:t>
      </w:r>
      <w:proofErr w:type="gramEnd"/>
    </w:p>
    <w:p w:rsidR="007C33AE" w:rsidRDefault="007C33AE" w:rsidP="0091772D">
      <w:pPr>
        <w:spacing w:after="0" w:line="240" w:lineRule="auto"/>
        <w:ind w:left="2127" w:firstLine="709"/>
        <w:jc w:val="both"/>
        <w:rPr>
          <w:rFonts w:ascii="Times New Roman" w:hAnsi="Times New Roman"/>
          <w:sz w:val="28"/>
          <w:szCs w:val="28"/>
        </w:rPr>
      </w:pPr>
      <w:r>
        <w:rPr>
          <w:rFonts w:ascii="Times New Roman" w:hAnsi="Times New Roman"/>
          <w:sz w:val="28"/>
          <w:szCs w:val="28"/>
        </w:rPr>
        <w:t>Республики, заместитель председателя комиссии</w:t>
      </w:r>
    </w:p>
    <w:p w:rsidR="007C33AE" w:rsidRPr="0041174A" w:rsidRDefault="007C33AE" w:rsidP="0091772D">
      <w:pPr>
        <w:spacing w:after="0" w:line="240" w:lineRule="auto"/>
        <w:ind w:left="2127" w:firstLine="709"/>
        <w:jc w:val="both"/>
        <w:rPr>
          <w:rFonts w:ascii="Times New Roman" w:hAnsi="Times New Roman"/>
          <w:sz w:val="10"/>
          <w:szCs w:val="10"/>
        </w:rPr>
      </w:pPr>
    </w:p>
    <w:p w:rsidR="00D53CD5" w:rsidRDefault="00D53CD5" w:rsidP="00D53CD5">
      <w:pPr>
        <w:spacing w:after="0" w:line="240" w:lineRule="auto"/>
        <w:jc w:val="both"/>
        <w:rPr>
          <w:rFonts w:ascii="Times New Roman" w:hAnsi="Times New Roman"/>
          <w:sz w:val="28"/>
          <w:szCs w:val="28"/>
        </w:rPr>
      </w:pPr>
      <w:proofErr w:type="spellStart"/>
      <w:r>
        <w:rPr>
          <w:rFonts w:ascii="Times New Roman" w:hAnsi="Times New Roman"/>
          <w:sz w:val="28"/>
          <w:szCs w:val="28"/>
        </w:rPr>
        <w:t>Габунакаева</w:t>
      </w:r>
      <w:proofErr w:type="spellEnd"/>
      <w:r w:rsidRPr="0053426B">
        <w:rPr>
          <w:rFonts w:ascii="Times New Roman" w:hAnsi="Times New Roman"/>
          <w:sz w:val="28"/>
          <w:szCs w:val="28"/>
        </w:rPr>
        <w:t xml:space="preserve"> </w:t>
      </w:r>
      <w:r>
        <w:rPr>
          <w:rFonts w:ascii="Times New Roman" w:hAnsi="Times New Roman"/>
          <w:sz w:val="28"/>
          <w:szCs w:val="28"/>
        </w:rPr>
        <w:t>А.Т.</w:t>
      </w:r>
      <w:r>
        <w:rPr>
          <w:rFonts w:ascii="Times New Roman" w:hAnsi="Times New Roman"/>
          <w:sz w:val="28"/>
          <w:szCs w:val="28"/>
        </w:rPr>
        <w:tab/>
      </w:r>
      <w:r>
        <w:rPr>
          <w:rFonts w:ascii="Times New Roman" w:hAnsi="Times New Roman"/>
          <w:sz w:val="28"/>
          <w:szCs w:val="28"/>
        </w:rPr>
        <w:tab/>
        <w:t xml:space="preserve">начальник отдела государственной службы </w:t>
      </w:r>
    </w:p>
    <w:p w:rsidR="00893B96" w:rsidRDefault="00D53CD5" w:rsidP="00D53CD5">
      <w:pPr>
        <w:spacing w:after="0" w:line="240" w:lineRule="auto"/>
        <w:ind w:left="2127" w:firstLine="709"/>
        <w:jc w:val="both"/>
        <w:rPr>
          <w:rFonts w:ascii="Times New Roman" w:hAnsi="Times New Roman"/>
          <w:sz w:val="28"/>
          <w:szCs w:val="28"/>
        </w:rPr>
      </w:pPr>
      <w:r>
        <w:rPr>
          <w:rFonts w:ascii="Times New Roman" w:hAnsi="Times New Roman"/>
          <w:sz w:val="28"/>
          <w:szCs w:val="28"/>
        </w:rPr>
        <w:t xml:space="preserve">и кадров Министерства строительства и </w:t>
      </w:r>
    </w:p>
    <w:p w:rsidR="00893B96" w:rsidRDefault="00D53CD5" w:rsidP="00D53CD5">
      <w:pPr>
        <w:spacing w:after="0" w:line="240" w:lineRule="auto"/>
        <w:ind w:left="2127" w:firstLine="709"/>
        <w:jc w:val="both"/>
        <w:rPr>
          <w:rFonts w:ascii="Times New Roman" w:hAnsi="Times New Roman"/>
          <w:sz w:val="28"/>
          <w:szCs w:val="28"/>
        </w:rPr>
      </w:pPr>
      <w:r>
        <w:rPr>
          <w:rFonts w:ascii="Times New Roman" w:hAnsi="Times New Roman"/>
          <w:sz w:val="28"/>
          <w:szCs w:val="28"/>
        </w:rPr>
        <w:t xml:space="preserve">жилищно-коммунального хозяйства </w:t>
      </w:r>
    </w:p>
    <w:p w:rsidR="007C33AE" w:rsidRDefault="00D53CD5" w:rsidP="00083569">
      <w:pPr>
        <w:spacing w:after="0" w:line="240" w:lineRule="auto"/>
        <w:ind w:left="2127" w:firstLine="709"/>
        <w:jc w:val="both"/>
        <w:rPr>
          <w:rFonts w:ascii="Times New Roman" w:hAnsi="Times New Roman"/>
          <w:sz w:val="28"/>
          <w:szCs w:val="28"/>
        </w:rPr>
      </w:pPr>
      <w:r>
        <w:rPr>
          <w:rFonts w:ascii="Times New Roman" w:hAnsi="Times New Roman"/>
          <w:sz w:val="28"/>
          <w:szCs w:val="28"/>
        </w:rPr>
        <w:t>Чеченской Республики,</w:t>
      </w:r>
      <w:r w:rsidR="003E2BDE">
        <w:rPr>
          <w:rFonts w:ascii="Times New Roman" w:hAnsi="Times New Roman"/>
          <w:sz w:val="28"/>
          <w:szCs w:val="28"/>
        </w:rPr>
        <w:t xml:space="preserve"> </w:t>
      </w:r>
      <w:r>
        <w:rPr>
          <w:rFonts w:ascii="Times New Roman" w:hAnsi="Times New Roman"/>
          <w:sz w:val="28"/>
          <w:szCs w:val="28"/>
        </w:rPr>
        <w:t xml:space="preserve">секретарь комиссии </w:t>
      </w:r>
    </w:p>
    <w:p w:rsidR="00BD4C59" w:rsidRPr="00083569" w:rsidRDefault="00BD4C59" w:rsidP="00083569">
      <w:pPr>
        <w:spacing w:after="0" w:line="240" w:lineRule="auto"/>
        <w:ind w:left="2127" w:firstLine="709"/>
        <w:jc w:val="both"/>
        <w:rPr>
          <w:rFonts w:ascii="Times New Roman" w:hAnsi="Times New Roman"/>
          <w:sz w:val="28"/>
          <w:szCs w:val="28"/>
        </w:rPr>
      </w:pPr>
    </w:p>
    <w:p w:rsidR="007C33AE" w:rsidRDefault="007C33AE" w:rsidP="0091772D">
      <w:pPr>
        <w:spacing w:after="0" w:line="240" w:lineRule="auto"/>
        <w:ind w:left="2127" w:firstLine="709"/>
        <w:jc w:val="both"/>
        <w:rPr>
          <w:rFonts w:ascii="Times New Roman" w:hAnsi="Times New Roman"/>
          <w:sz w:val="28"/>
          <w:szCs w:val="28"/>
        </w:rPr>
      </w:pPr>
    </w:p>
    <w:p w:rsidR="0030332E" w:rsidRDefault="007C33AE" w:rsidP="0030332E">
      <w:pPr>
        <w:spacing w:after="0" w:line="240" w:lineRule="auto"/>
        <w:jc w:val="both"/>
        <w:rPr>
          <w:rFonts w:ascii="Times New Roman" w:hAnsi="Times New Roman"/>
          <w:sz w:val="28"/>
          <w:szCs w:val="28"/>
        </w:rPr>
      </w:pPr>
      <w:r>
        <w:rPr>
          <w:rFonts w:ascii="Times New Roman" w:hAnsi="Times New Roman"/>
          <w:sz w:val="28"/>
          <w:szCs w:val="28"/>
        </w:rPr>
        <w:t>Члены комиссии:</w:t>
      </w:r>
    </w:p>
    <w:p w:rsidR="0030332E" w:rsidRDefault="0030332E" w:rsidP="0030332E">
      <w:pPr>
        <w:spacing w:after="0" w:line="240" w:lineRule="auto"/>
        <w:jc w:val="both"/>
        <w:rPr>
          <w:rFonts w:ascii="Times New Roman" w:hAnsi="Times New Roman"/>
          <w:sz w:val="28"/>
          <w:szCs w:val="28"/>
        </w:rPr>
      </w:pPr>
    </w:p>
    <w:p w:rsidR="007C33AE" w:rsidRPr="00247E2D" w:rsidRDefault="007C33AE" w:rsidP="0091772D">
      <w:pPr>
        <w:spacing w:after="0" w:line="240" w:lineRule="auto"/>
        <w:jc w:val="both"/>
        <w:rPr>
          <w:rFonts w:ascii="Times New Roman" w:hAnsi="Times New Roman"/>
          <w:sz w:val="10"/>
          <w:szCs w:val="10"/>
        </w:rPr>
      </w:pPr>
    </w:p>
    <w:p w:rsidR="007C33AE" w:rsidRPr="00247E2D" w:rsidRDefault="007C33AE" w:rsidP="0091772D">
      <w:pPr>
        <w:spacing w:after="0" w:line="240" w:lineRule="auto"/>
        <w:jc w:val="both"/>
        <w:rPr>
          <w:rFonts w:ascii="Times New Roman" w:hAnsi="Times New Roman"/>
          <w:sz w:val="10"/>
          <w:szCs w:val="10"/>
        </w:rPr>
      </w:pPr>
    </w:p>
    <w:p w:rsidR="007C33AE" w:rsidRDefault="00AB7B49" w:rsidP="0091772D">
      <w:pPr>
        <w:spacing w:after="0" w:line="240" w:lineRule="auto"/>
        <w:jc w:val="both"/>
        <w:rPr>
          <w:rFonts w:ascii="Times New Roman" w:hAnsi="Times New Roman"/>
          <w:sz w:val="28"/>
          <w:szCs w:val="28"/>
        </w:rPr>
      </w:pPr>
      <w:proofErr w:type="spellStart"/>
      <w:r>
        <w:rPr>
          <w:rFonts w:ascii="Times New Roman" w:hAnsi="Times New Roman"/>
          <w:sz w:val="28"/>
          <w:szCs w:val="28"/>
        </w:rPr>
        <w:t>Бахмадов</w:t>
      </w:r>
      <w:proofErr w:type="spellEnd"/>
      <w:r>
        <w:rPr>
          <w:rFonts w:ascii="Times New Roman" w:hAnsi="Times New Roman"/>
          <w:sz w:val="28"/>
          <w:szCs w:val="28"/>
        </w:rPr>
        <w:t xml:space="preserve"> Р.М.</w:t>
      </w:r>
      <w:r w:rsidR="007C33AE">
        <w:rPr>
          <w:rFonts w:ascii="Times New Roman" w:hAnsi="Times New Roman"/>
          <w:b/>
          <w:sz w:val="28"/>
          <w:szCs w:val="28"/>
        </w:rPr>
        <w:tab/>
      </w:r>
      <w:r w:rsidR="007C33AE">
        <w:rPr>
          <w:rFonts w:ascii="Times New Roman" w:hAnsi="Times New Roman"/>
          <w:sz w:val="28"/>
          <w:szCs w:val="28"/>
        </w:rPr>
        <w:tab/>
        <w:t>начальник отдела правового обеспечения</w:t>
      </w:r>
    </w:p>
    <w:p w:rsidR="007C33AE" w:rsidRDefault="007C33AE" w:rsidP="0091772D">
      <w:pPr>
        <w:spacing w:after="0" w:line="240" w:lineRule="auto"/>
        <w:ind w:left="2127" w:firstLine="709"/>
        <w:jc w:val="both"/>
        <w:rPr>
          <w:rFonts w:ascii="Times New Roman" w:hAnsi="Times New Roman"/>
          <w:sz w:val="28"/>
          <w:szCs w:val="28"/>
        </w:rPr>
      </w:pPr>
      <w:r>
        <w:rPr>
          <w:rFonts w:ascii="Times New Roman" w:hAnsi="Times New Roman"/>
          <w:sz w:val="28"/>
          <w:szCs w:val="28"/>
        </w:rPr>
        <w:t xml:space="preserve">Министерства строительства и </w:t>
      </w:r>
      <w:proofErr w:type="spellStart"/>
      <w:r>
        <w:rPr>
          <w:rFonts w:ascii="Times New Roman" w:hAnsi="Times New Roman"/>
          <w:sz w:val="28"/>
          <w:szCs w:val="28"/>
        </w:rPr>
        <w:t>жилищно</w:t>
      </w:r>
      <w:proofErr w:type="spellEnd"/>
      <w:r>
        <w:rPr>
          <w:rFonts w:ascii="Times New Roman" w:hAnsi="Times New Roman"/>
          <w:sz w:val="28"/>
          <w:szCs w:val="28"/>
        </w:rPr>
        <w:t>-</w:t>
      </w:r>
    </w:p>
    <w:p w:rsidR="00DE41E4" w:rsidRDefault="007C33AE" w:rsidP="00DE41E4">
      <w:pPr>
        <w:spacing w:after="0" w:line="240" w:lineRule="auto"/>
        <w:ind w:left="2127" w:firstLine="709"/>
        <w:jc w:val="both"/>
        <w:rPr>
          <w:rFonts w:ascii="Times New Roman" w:hAnsi="Times New Roman"/>
          <w:sz w:val="28"/>
          <w:szCs w:val="28"/>
        </w:rPr>
      </w:pPr>
      <w:r>
        <w:rPr>
          <w:rFonts w:ascii="Times New Roman" w:hAnsi="Times New Roman"/>
          <w:sz w:val="28"/>
          <w:szCs w:val="28"/>
        </w:rPr>
        <w:t>коммунального хозяйства Чеченской Республики</w:t>
      </w:r>
    </w:p>
    <w:p w:rsidR="00DE41E4" w:rsidRPr="00DE41E4" w:rsidRDefault="00DE41E4" w:rsidP="00DE41E4">
      <w:pPr>
        <w:spacing w:after="0" w:line="240" w:lineRule="auto"/>
        <w:ind w:left="2127" w:firstLine="709"/>
        <w:jc w:val="both"/>
        <w:rPr>
          <w:rFonts w:ascii="Times New Roman" w:hAnsi="Times New Roman"/>
          <w:sz w:val="10"/>
          <w:szCs w:val="10"/>
        </w:rPr>
      </w:pPr>
    </w:p>
    <w:p w:rsidR="00DE41E4" w:rsidRDefault="00DE41E4" w:rsidP="00DE41E4">
      <w:pPr>
        <w:spacing w:after="0" w:line="240" w:lineRule="auto"/>
        <w:jc w:val="both"/>
        <w:rPr>
          <w:rFonts w:ascii="Times New Roman" w:hAnsi="Times New Roman"/>
          <w:sz w:val="28"/>
          <w:szCs w:val="28"/>
        </w:rPr>
      </w:pPr>
      <w:proofErr w:type="spellStart"/>
      <w:r>
        <w:rPr>
          <w:rFonts w:ascii="Times New Roman" w:hAnsi="Times New Roman"/>
          <w:sz w:val="28"/>
          <w:szCs w:val="28"/>
        </w:rPr>
        <w:t>Арснукаев</w:t>
      </w:r>
      <w:proofErr w:type="spellEnd"/>
      <w:r>
        <w:rPr>
          <w:rFonts w:ascii="Times New Roman" w:hAnsi="Times New Roman"/>
          <w:sz w:val="28"/>
          <w:szCs w:val="28"/>
        </w:rPr>
        <w:t xml:space="preserve"> М.У.</w:t>
      </w:r>
      <w:r>
        <w:rPr>
          <w:rFonts w:ascii="Times New Roman" w:hAnsi="Times New Roman"/>
          <w:sz w:val="28"/>
          <w:szCs w:val="28"/>
        </w:rPr>
        <w:tab/>
      </w:r>
      <w:r>
        <w:rPr>
          <w:rFonts w:ascii="Times New Roman" w:hAnsi="Times New Roman"/>
          <w:sz w:val="28"/>
          <w:szCs w:val="28"/>
        </w:rPr>
        <w:tab/>
        <w:t xml:space="preserve">директор департамента финансового и бухгалтерского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учета Министерства строительства и </w:t>
      </w:r>
      <w:proofErr w:type="spellStart"/>
      <w:r>
        <w:rPr>
          <w:rFonts w:ascii="Times New Roman" w:hAnsi="Times New Roman"/>
          <w:sz w:val="28"/>
          <w:szCs w:val="28"/>
        </w:rPr>
        <w:t>жилищно</w:t>
      </w:r>
      <w:proofErr w:type="spellEnd"/>
      <w:r>
        <w:rPr>
          <w:rFonts w:ascii="Times New Roman" w:hAnsi="Times New Roman"/>
          <w:sz w:val="28"/>
          <w:szCs w:val="28"/>
        </w:rPr>
        <w:t>-</w:t>
      </w:r>
    </w:p>
    <w:p w:rsidR="00D53CD5" w:rsidRDefault="00DE41E4" w:rsidP="00D53CD5">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коммунального хозяйства Чеченской Республики </w:t>
      </w:r>
    </w:p>
    <w:p w:rsidR="006D3D37" w:rsidRPr="006D3D37" w:rsidRDefault="006D3D37" w:rsidP="00D53CD5">
      <w:pPr>
        <w:spacing w:after="0" w:line="240" w:lineRule="auto"/>
        <w:jc w:val="both"/>
        <w:rPr>
          <w:rFonts w:ascii="Times New Roman" w:hAnsi="Times New Roman"/>
          <w:sz w:val="10"/>
          <w:szCs w:val="10"/>
        </w:rPr>
      </w:pPr>
    </w:p>
    <w:p w:rsidR="00D53CD5" w:rsidRDefault="003E2BDE" w:rsidP="00D53CD5">
      <w:pPr>
        <w:spacing w:after="0" w:line="240" w:lineRule="auto"/>
        <w:jc w:val="both"/>
        <w:rPr>
          <w:rFonts w:ascii="Times New Roman" w:hAnsi="Times New Roman"/>
          <w:sz w:val="28"/>
          <w:szCs w:val="28"/>
        </w:rPr>
      </w:pPr>
      <w:proofErr w:type="spellStart"/>
      <w:r>
        <w:rPr>
          <w:rFonts w:ascii="Times New Roman" w:hAnsi="Times New Roman"/>
          <w:sz w:val="28"/>
          <w:szCs w:val="28"/>
        </w:rPr>
        <w:t>Гарсаев</w:t>
      </w:r>
      <w:proofErr w:type="spellEnd"/>
      <w:r>
        <w:rPr>
          <w:rFonts w:ascii="Times New Roman" w:hAnsi="Times New Roman"/>
          <w:sz w:val="28"/>
          <w:szCs w:val="28"/>
        </w:rPr>
        <w:t xml:space="preserve"> </w:t>
      </w:r>
      <w:r w:rsidR="00D53CD5">
        <w:rPr>
          <w:rFonts w:ascii="Times New Roman" w:hAnsi="Times New Roman"/>
          <w:sz w:val="28"/>
          <w:szCs w:val="28"/>
        </w:rPr>
        <w:t xml:space="preserve">Л.М. </w:t>
      </w:r>
      <w:r w:rsidR="00D53CD5">
        <w:rPr>
          <w:rFonts w:ascii="Times New Roman" w:hAnsi="Times New Roman"/>
          <w:sz w:val="28"/>
          <w:szCs w:val="28"/>
        </w:rPr>
        <w:tab/>
      </w:r>
      <w:r w:rsidR="00D53CD5">
        <w:rPr>
          <w:rFonts w:ascii="Times New Roman" w:hAnsi="Times New Roman"/>
          <w:sz w:val="28"/>
          <w:szCs w:val="28"/>
        </w:rPr>
        <w:tab/>
      </w:r>
      <w:r>
        <w:rPr>
          <w:rFonts w:ascii="Times New Roman" w:hAnsi="Times New Roman"/>
          <w:sz w:val="28"/>
          <w:szCs w:val="28"/>
        </w:rPr>
        <w:t>доктор исторических наук</w:t>
      </w:r>
      <w:r w:rsidR="00BD4C59">
        <w:rPr>
          <w:rFonts w:ascii="Times New Roman" w:hAnsi="Times New Roman"/>
          <w:sz w:val="28"/>
          <w:szCs w:val="28"/>
        </w:rPr>
        <w:t xml:space="preserve">, профессор кафедры </w:t>
      </w:r>
      <w:r w:rsidR="00BD4C59">
        <w:rPr>
          <w:rFonts w:ascii="Times New Roman" w:hAnsi="Times New Roman"/>
          <w:sz w:val="28"/>
          <w:szCs w:val="28"/>
        </w:rPr>
        <w:tab/>
      </w:r>
      <w:r w:rsidR="00BD4C59">
        <w:rPr>
          <w:rFonts w:ascii="Times New Roman" w:hAnsi="Times New Roman"/>
          <w:sz w:val="28"/>
          <w:szCs w:val="28"/>
        </w:rPr>
        <w:tab/>
      </w:r>
      <w:r w:rsidR="00BD4C59">
        <w:rPr>
          <w:rFonts w:ascii="Times New Roman" w:hAnsi="Times New Roman"/>
          <w:sz w:val="28"/>
          <w:szCs w:val="28"/>
        </w:rPr>
        <w:tab/>
      </w:r>
      <w:r w:rsidR="00BD4C59">
        <w:rPr>
          <w:rFonts w:ascii="Times New Roman" w:hAnsi="Times New Roman"/>
          <w:sz w:val="28"/>
          <w:szCs w:val="28"/>
        </w:rPr>
        <w:tab/>
      </w:r>
      <w:r w:rsidR="00BD4C59">
        <w:rPr>
          <w:rFonts w:ascii="Times New Roman" w:hAnsi="Times New Roman"/>
          <w:sz w:val="28"/>
          <w:szCs w:val="28"/>
        </w:rPr>
        <w:tab/>
      </w:r>
      <w:r w:rsidR="00BD4C59">
        <w:rPr>
          <w:rFonts w:ascii="Times New Roman" w:hAnsi="Times New Roman"/>
          <w:sz w:val="28"/>
          <w:szCs w:val="28"/>
        </w:rPr>
        <w:tab/>
        <w:t>«</w:t>
      </w:r>
      <w:r w:rsidR="00D53CD5">
        <w:rPr>
          <w:rFonts w:ascii="Times New Roman" w:hAnsi="Times New Roman"/>
          <w:sz w:val="28"/>
          <w:szCs w:val="28"/>
        </w:rPr>
        <w:t>История народов Чечни» ЧГУ,</w:t>
      </w:r>
    </w:p>
    <w:p w:rsidR="003E2BDE" w:rsidRDefault="00D53CD5" w:rsidP="00D53CD5">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независимый эксперт </w:t>
      </w:r>
    </w:p>
    <w:p w:rsidR="00D53CD5" w:rsidRPr="006D3D37" w:rsidRDefault="00D53CD5" w:rsidP="00D53CD5">
      <w:pPr>
        <w:spacing w:after="0" w:line="240" w:lineRule="auto"/>
        <w:jc w:val="both"/>
        <w:rPr>
          <w:rFonts w:ascii="Times New Roman" w:hAnsi="Times New Roman"/>
          <w:sz w:val="10"/>
          <w:szCs w:val="10"/>
        </w:rPr>
      </w:pPr>
    </w:p>
    <w:p w:rsidR="007C33AE" w:rsidRDefault="003E2BDE" w:rsidP="0091772D">
      <w:pPr>
        <w:spacing w:after="0" w:line="240" w:lineRule="auto"/>
        <w:jc w:val="both"/>
        <w:rPr>
          <w:rFonts w:ascii="Times New Roman" w:hAnsi="Times New Roman"/>
          <w:sz w:val="28"/>
          <w:szCs w:val="28"/>
        </w:rPr>
      </w:pPr>
      <w:proofErr w:type="spellStart"/>
      <w:r>
        <w:rPr>
          <w:rFonts w:ascii="Times New Roman" w:hAnsi="Times New Roman"/>
          <w:sz w:val="28"/>
          <w:szCs w:val="28"/>
        </w:rPr>
        <w:t>Гелаева</w:t>
      </w:r>
      <w:proofErr w:type="spellEnd"/>
      <w:r>
        <w:rPr>
          <w:rFonts w:ascii="Times New Roman" w:hAnsi="Times New Roman"/>
          <w:sz w:val="28"/>
          <w:szCs w:val="28"/>
        </w:rPr>
        <w:t xml:space="preserve"> З.А.</w:t>
      </w:r>
      <w:r>
        <w:rPr>
          <w:rFonts w:ascii="Times New Roman" w:hAnsi="Times New Roman"/>
          <w:sz w:val="28"/>
          <w:szCs w:val="28"/>
        </w:rPr>
        <w:tab/>
      </w:r>
      <w:r>
        <w:rPr>
          <w:rFonts w:ascii="Times New Roman" w:hAnsi="Times New Roman"/>
          <w:sz w:val="28"/>
          <w:szCs w:val="28"/>
        </w:rPr>
        <w:tab/>
      </w:r>
      <w:r>
        <w:rPr>
          <w:rFonts w:ascii="Times New Roman" w:hAnsi="Times New Roman"/>
          <w:bCs/>
          <w:sz w:val="28"/>
          <w:szCs w:val="28"/>
        </w:rPr>
        <w:t xml:space="preserve">кандидат исторических наук, доцент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кафедры «Отечественная история»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ЧГПИ, независимый эксперт</w:t>
      </w:r>
      <w:r>
        <w:rPr>
          <w:rFonts w:ascii="Times New Roman" w:hAnsi="Times New Roman"/>
          <w:sz w:val="28"/>
          <w:szCs w:val="28"/>
        </w:rPr>
        <w:tab/>
      </w:r>
    </w:p>
    <w:p w:rsidR="000F0665" w:rsidRDefault="000F0665" w:rsidP="0091772D">
      <w:pPr>
        <w:pStyle w:val="ConsPlusNormal"/>
        <w:ind w:left="-283" w:right="113"/>
        <w:jc w:val="both"/>
        <w:rPr>
          <w:b/>
          <w:u w:val="single"/>
        </w:rPr>
      </w:pPr>
    </w:p>
    <w:sectPr w:rsidR="000F0665" w:rsidSect="00B86F96">
      <w:headerReference w:type="first" r:id="rId8"/>
      <w:pgSz w:w="11906" w:h="16838"/>
      <w:pgMar w:top="709" w:right="566" w:bottom="567"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365" w:rsidRDefault="00187365" w:rsidP="000F0665">
      <w:pPr>
        <w:spacing w:after="0" w:line="240" w:lineRule="auto"/>
      </w:pPr>
      <w:r>
        <w:separator/>
      </w:r>
    </w:p>
  </w:endnote>
  <w:endnote w:type="continuationSeparator" w:id="1">
    <w:p w:rsidR="00187365" w:rsidRDefault="00187365" w:rsidP="000F0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365" w:rsidRDefault="00187365" w:rsidP="000F0665">
      <w:pPr>
        <w:spacing w:after="0" w:line="240" w:lineRule="auto"/>
      </w:pPr>
      <w:r>
        <w:separator/>
      </w:r>
    </w:p>
  </w:footnote>
  <w:footnote w:type="continuationSeparator" w:id="1">
    <w:p w:rsidR="00187365" w:rsidRDefault="00187365" w:rsidP="000F0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65" w:rsidRDefault="00CF2FAB" w:rsidP="000F0665">
    <w:pPr>
      <w:pStyle w:val="a6"/>
      <w:jc w:val="center"/>
    </w:pPr>
    <w:r w:rsidRPr="00CF2FAB">
      <w:rPr>
        <w:b/>
        <w:noProof/>
        <w:spacing w:val="26"/>
        <w:sz w:val="28"/>
        <w:szCs w:val="24"/>
        <w:lang w:eastAsia="ru-RU"/>
      </w:rPr>
      <w:drawing>
        <wp:inline distT="0" distB="0" distL="0" distR="0">
          <wp:extent cx="773637" cy="88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637" cy="882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40F4B0"/>
    <w:lvl w:ilvl="0">
      <w:numFmt w:val="bullet"/>
      <w:lvlText w:val="*"/>
      <w:lvlJc w:val="left"/>
    </w:lvl>
  </w:abstractNum>
  <w:abstractNum w:abstractNumId="1">
    <w:nsid w:val="02866CE5"/>
    <w:multiLevelType w:val="singleLevel"/>
    <w:tmpl w:val="03841B72"/>
    <w:lvl w:ilvl="0">
      <w:start w:val="2"/>
      <w:numFmt w:val="decimal"/>
      <w:lvlText w:val="1.%1."/>
      <w:legacy w:legacy="1" w:legacySpace="0" w:legacyIndent="648"/>
      <w:lvlJc w:val="left"/>
      <w:rPr>
        <w:rFonts w:ascii="Times New Roman" w:hAnsi="Times New Roman" w:cs="Times New Roman" w:hint="default"/>
      </w:rPr>
    </w:lvl>
  </w:abstractNum>
  <w:abstractNum w:abstractNumId="2">
    <w:nsid w:val="24A21F9C"/>
    <w:multiLevelType w:val="hybridMultilevel"/>
    <w:tmpl w:val="46BC130C"/>
    <w:lvl w:ilvl="0" w:tplc="B2C4A4A2">
      <w:start w:val="1"/>
      <w:numFmt w:val="decimal"/>
      <w:lvlText w:val="%1."/>
      <w:lvlJc w:val="left"/>
      <w:pPr>
        <w:ind w:left="928" w:hanging="360"/>
      </w:pPr>
    </w:lvl>
    <w:lvl w:ilvl="1" w:tplc="04190019">
      <w:start w:val="1"/>
      <w:numFmt w:val="decimal"/>
      <w:lvlText w:val="%2."/>
      <w:lvlJc w:val="left"/>
      <w:pPr>
        <w:tabs>
          <w:tab w:val="num" w:pos="-6073"/>
        </w:tabs>
        <w:ind w:left="-6073" w:hanging="360"/>
      </w:pPr>
    </w:lvl>
    <w:lvl w:ilvl="2" w:tplc="0419001B">
      <w:start w:val="1"/>
      <w:numFmt w:val="decimal"/>
      <w:lvlText w:val="%3."/>
      <w:lvlJc w:val="left"/>
      <w:pPr>
        <w:tabs>
          <w:tab w:val="num" w:pos="-5353"/>
        </w:tabs>
        <w:ind w:left="-5353" w:hanging="360"/>
      </w:pPr>
    </w:lvl>
    <w:lvl w:ilvl="3" w:tplc="0419000F">
      <w:start w:val="1"/>
      <w:numFmt w:val="decimal"/>
      <w:lvlText w:val="%4."/>
      <w:lvlJc w:val="left"/>
      <w:pPr>
        <w:tabs>
          <w:tab w:val="num" w:pos="-4633"/>
        </w:tabs>
        <w:ind w:left="-4633" w:hanging="360"/>
      </w:pPr>
    </w:lvl>
    <w:lvl w:ilvl="4" w:tplc="04190019">
      <w:start w:val="1"/>
      <w:numFmt w:val="decimal"/>
      <w:lvlText w:val="%5."/>
      <w:lvlJc w:val="left"/>
      <w:pPr>
        <w:tabs>
          <w:tab w:val="num" w:pos="-3913"/>
        </w:tabs>
        <w:ind w:left="-3913" w:hanging="360"/>
      </w:pPr>
    </w:lvl>
    <w:lvl w:ilvl="5" w:tplc="0419001B">
      <w:start w:val="1"/>
      <w:numFmt w:val="decimal"/>
      <w:lvlText w:val="%6."/>
      <w:lvlJc w:val="left"/>
      <w:pPr>
        <w:tabs>
          <w:tab w:val="num" w:pos="-3193"/>
        </w:tabs>
        <w:ind w:left="-3193" w:hanging="360"/>
      </w:pPr>
    </w:lvl>
    <w:lvl w:ilvl="6" w:tplc="0419000F">
      <w:start w:val="1"/>
      <w:numFmt w:val="decimal"/>
      <w:lvlText w:val="%7."/>
      <w:lvlJc w:val="left"/>
      <w:pPr>
        <w:tabs>
          <w:tab w:val="num" w:pos="-2473"/>
        </w:tabs>
        <w:ind w:left="-2473" w:hanging="360"/>
      </w:pPr>
    </w:lvl>
    <w:lvl w:ilvl="7" w:tplc="04190019">
      <w:start w:val="1"/>
      <w:numFmt w:val="decimal"/>
      <w:lvlText w:val="%8."/>
      <w:lvlJc w:val="left"/>
      <w:pPr>
        <w:tabs>
          <w:tab w:val="num" w:pos="-1753"/>
        </w:tabs>
        <w:ind w:left="-1753" w:hanging="360"/>
      </w:pPr>
    </w:lvl>
    <w:lvl w:ilvl="8" w:tplc="0419001B">
      <w:start w:val="1"/>
      <w:numFmt w:val="decimal"/>
      <w:lvlText w:val="%9."/>
      <w:lvlJc w:val="left"/>
      <w:pPr>
        <w:tabs>
          <w:tab w:val="num" w:pos="-1033"/>
        </w:tabs>
        <w:ind w:left="-1033" w:hanging="360"/>
      </w:pPr>
    </w:lvl>
  </w:abstractNum>
  <w:abstractNum w:abstractNumId="3">
    <w:nsid w:val="2F19060B"/>
    <w:multiLevelType w:val="singleLevel"/>
    <w:tmpl w:val="207A53EC"/>
    <w:lvl w:ilvl="0">
      <w:start w:val="6"/>
      <w:numFmt w:val="decimal"/>
      <w:lvlText w:val="%1)"/>
      <w:legacy w:legacy="1" w:legacySpace="0" w:legacyIndent="295"/>
      <w:lvlJc w:val="left"/>
      <w:rPr>
        <w:rFonts w:ascii="Times New Roman" w:hAnsi="Times New Roman" w:cs="Times New Roman" w:hint="default"/>
      </w:rPr>
    </w:lvl>
  </w:abstractNum>
  <w:abstractNum w:abstractNumId="4">
    <w:nsid w:val="4C885369"/>
    <w:multiLevelType w:val="singleLevel"/>
    <w:tmpl w:val="43B622C8"/>
    <w:lvl w:ilvl="0">
      <w:start w:val="2"/>
      <w:numFmt w:val="decimal"/>
      <w:lvlText w:val="%1)"/>
      <w:legacy w:legacy="1" w:legacySpace="0" w:legacyIndent="338"/>
      <w:lvlJc w:val="left"/>
      <w:rPr>
        <w:rFonts w:ascii="Times New Roman" w:hAnsi="Times New Roman" w:cs="Times New Roman" w:hint="default"/>
      </w:rPr>
    </w:lvl>
  </w:abstractNum>
  <w:abstractNum w:abstractNumId="5">
    <w:nsid w:val="54CB25A6"/>
    <w:multiLevelType w:val="singleLevel"/>
    <w:tmpl w:val="15EC5ABC"/>
    <w:lvl w:ilvl="0">
      <w:start w:val="1"/>
      <w:numFmt w:val="decimal"/>
      <w:lvlText w:val="%1)"/>
      <w:legacy w:legacy="1" w:legacySpace="0" w:legacyIndent="295"/>
      <w:lvlJc w:val="left"/>
      <w:rPr>
        <w:rFonts w:ascii="Times New Roman" w:hAnsi="Times New Roman" w:cs="Times New Roman" w:hint="default"/>
      </w:rPr>
    </w:lvl>
  </w:abstractNum>
  <w:abstractNum w:abstractNumId="6">
    <w:nsid w:val="5AE26724"/>
    <w:multiLevelType w:val="singleLevel"/>
    <w:tmpl w:val="4F7499FA"/>
    <w:lvl w:ilvl="0">
      <w:start w:val="3"/>
      <w:numFmt w:val="decimal"/>
      <w:lvlText w:val="3.%1."/>
      <w:legacy w:legacy="1" w:legacySpace="0" w:legacyIndent="555"/>
      <w:lvlJc w:val="left"/>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6">
    <w:abstractNumId w:val="4"/>
  </w:num>
  <w:num w:numId="7">
    <w:abstractNumId w:val="6"/>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hdrShapeDefaults>
    <o:shapedefaults v:ext="edit" spidmax="2056"/>
  </w:hdrShapeDefaults>
  <w:footnotePr>
    <w:footnote w:id="0"/>
    <w:footnote w:id="1"/>
  </w:footnotePr>
  <w:endnotePr>
    <w:endnote w:id="0"/>
    <w:endnote w:id="1"/>
  </w:endnotePr>
  <w:compat/>
  <w:rsids>
    <w:rsidRoot w:val="000F0665"/>
    <w:rsid w:val="00034062"/>
    <w:rsid w:val="00037F44"/>
    <w:rsid w:val="00062F98"/>
    <w:rsid w:val="00083569"/>
    <w:rsid w:val="000B2670"/>
    <w:rsid w:val="000F0665"/>
    <w:rsid w:val="00100F6C"/>
    <w:rsid w:val="00115299"/>
    <w:rsid w:val="00115835"/>
    <w:rsid w:val="0012261F"/>
    <w:rsid w:val="00135F7C"/>
    <w:rsid w:val="0015767B"/>
    <w:rsid w:val="00187365"/>
    <w:rsid w:val="001C1C34"/>
    <w:rsid w:val="001D7D5C"/>
    <w:rsid w:val="00221A17"/>
    <w:rsid w:val="0027155C"/>
    <w:rsid w:val="00274D11"/>
    <w:rsid w:val="002859AE"/>
    <w:rsid w:val="002E7479"/>
    <w:rsid w:val="003003C5"/>
    <w:rsid w:val="0030332E"/>
    <w:rsid w:val="00344AFC"/>
    <w:rsid w:val="00354F27"/>
    <w:rsid w:val="0039084F"/>
    <w:rsid w:val="00396DA5"/>
    <w:rsid w:val="003A1122"/>
    <w:rsid w:val="003A69A8"/>
    <w:rsid w:val="003B03F9"/>
    <w:rsid w:val="003C10A0"/>
    <w:rsid w:val="003D0AFA"/>
    <w:rsid w:val="003D343C"/>
    <w:rsid w:val="003E2BDE"/>
    <w:rsid w:val="003F330E"/>
    <w:rsid w:val="003F52C8"/>
    <w:rsid w:val="00412516"/>
    <w:rsid w:val="00430549"/>
    <w:rsid w:val="0043181B"/>
    <w:rsid w:val="0043243B"/>
    <w:rsid w:val="00452811"/>
    <w:rsid w:val="00496095"/>
    <w:rsid w:val="0050239A"/>
    <w:rsid w:val="00507AD2"/>
    <w:rsid w:val="00515FA5"/>
    <w:rsid w:val="00531CE2"/>
    <w:rsid w:val="005A6E87"/>
    <w:rsid w:val="005D52BA"/>
    <w:rsid w:val="005E7274"/>
    <w:rsid w:val="005F0F06"/>
    <w:rsid w:val="005F1750"/>
    <w:rsid w:val="00623AE6"/>
    <w:rsid w:val="00642201"/>
    <w:rsid w:val="0064260D"/>
    <w:rsid w:val="00645F29"/>
    <w:rsid w:val="00650708"/>
    <w:rsid w:val="006518C6"/>
    <w:rsid w:val="006B1909"/>
    <w:rsid w:val="006D3D37"/>
    <w:rsid w:val="006D5ADD"/>
    <w:rsid w:val="0070240C"/>
    <w:rsid w:val="00730C99"/>
    <w:rsid w:val="00750B02"/>
    <w:rsid w:val="00757696"/>
    <w:rsid w:val="007A33A4"/>
    <w:rsid w:val="007A5A2D"/>
    <w:rsid w:val="007C33AE"/>
    <w:rsid w:val="007D47A4"/>
    <w:rsid w:val="00800BAE"/>
    <w:rsid w:val="00805E28"/>
    <w:rsid w:val="00814DC5"/>
    <w:rsid w:val="00816835"/>
    <w:rsid w:val="00830F40"/>
    <w:rsid w:val="0084108F"/>
    <w:rsid w:val="0084777C"/>
    <w:rsid w:val="008545ED"/>
    <w:rsid w:val="00873396"/>
    <w:rsid w:val="00893B96"/>
    <w:rsid w:val="008D3D35"/>
    <w:rsid w:val="008F0FBB"/>
    <w:rsid w:val="008F4F8E"/>
    <w:rsid w:val="009027B8"/>
    <w:rsid w:val="0091772D"/>
    <w:rsid w:val="009230F1"/>
    <w:rsid w:val="00923ABA"/>
    <w:rsid w:val="009A69C5"/>
    <w:rsid w:val="009C215E"/>
    <w:rsid w:val="009F0175"/>
    <w:rsid w:val="009F4699"/>
    <w:rsid w:val="00A22CDC"/>
    <w:rsid w:val="00A3374D"/>
    <w:rsid w:val="00A55B92"/>
    <w:rsid w:val="00AA060E"/>
    <w:rsid w:val="00AA458C"/>
    <w:rsid w:val="00AB7B49"/>
    <w:rsid w:val="00AF3AD3"/>
    <w:rsid w:val="00B33E59"/>
    <w:rsid w:val="00B34D69"/>
    <w:rsid w:val="00B359E3"/>
    <w:rsid w:val="00B86F96"/>
    <w:rsid w:val="00BD4C59"/>
    <w:rsid w:val="00BF4CCC"/>
    <w:rsid w:val="00BF5DA5"/>
    <w:rsid w:val="00C02723"/>
    <w:rsid w:val="00C06085"/>
    <w:rsid w:val="00C54684"/>
    <w:rsid w:val="00C6513F"/>
    <w:rsid w:val="00C671BE"/>
    <w:rsid w:val="00CB32C4"/>
    <w:rsid w:val="00CE2C73"/>
    <w:rsid w:val="00CF2FAB"/>
    <w:rsid w:val="00D30B95"/>
    <w:rsid w:val="00D3291C"/>
    <w:rsid w:val="00D53CD5"/>
    <w:rsid w:val="00D71307"/>
    <w:rsid w:val="00D75652"/>
    <w:rsid w:val="00D763FC"/>
    <w:rsid w:val="00DA4BB6"/>
    <w:rsid w:val="00DE41E4"/>
    <w:rsid w:val="00DE6E94"/>
    <w:rsid w:val="00E030E6"/>
    <w:rsid w:val="00E0334C"/>
    <w:rsid w:val="00E170ED"/>
    <w:rsid w:val="00E250D7"/>
    <w:rsid w:val="00EB1430"/>
    <w:rsid w:val="00EC1AB9"/>
    <w:rsid w:val="00EE6156"/>
    <w:rsid w:val="00EE745B"/>
    <w:rsid w:val="00F11503"/>
    <w:rsid w:val="00F127D8"/>
    <w:rsid w:val="00F403A7"/>
    <w:rsid w:val="00FB59C9"/>
    <w:rsid w:val="00FC42AC"/>
    <w:rsid w:val="00FE4131"/>
    <w:rsid w:val="00FE667E"/>
    <w:rsid w:val="00FF1C83"/>
    <w:rsid w:val="00FF7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rules v:ext="edit">
        <o:r id="V:Rule2" type="connector" idref="#_x0000_s2050"/>
        <o:r id="V:Rule3" type="connector" idref="#_x0000_s2051"/>
        <o:r id="V:Rule4" type="connector" idref="#_x0000_s2052"/>
        <o:r id="V:Rule6" type="connector" idref="#_x0000_s2053"/>
        <o:r id="V:Rule7" type="connector" idref="#_x0000_s2054"/>
        <o:r id="V:Rule8"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65"/>
  </w:style>
  <w:style w:type="paragraph" w:styleId="5">
    <w:name w:val="heading 5"/>
    <w:basedOn w:val="a"/>
    <w:next w:val="a"/>
    <w:link w:val="50"/>
    <w:uiPriority w:val="9"/>
    <w:unhideWhenUsed/>
    <w:qFormat/>
    <w:rsid w:val="000F06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F0665"/>
    <w:rPr>
      <w:rFonts w:asciiTheme="majorHAnsi" w:eastAsiaTheme="majorEastAsia" w:hAnsiTheme="majorHAnsi" w:cstheme="majorBidi"/>
      <w:color w:val="243F60" w:themeColor="accent1" w:themeShade="7F"/>
    </w:rPr>
  </w:style>
  <w:style w:type="paragraph" w:customStyle="1" w:styleId="ConsPlusNormal">
    <w:name w:val="ConsPlusNormal"/>
    <w:rsid w:val="000F06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3">
    <w:name w:val="Цветовое выделение"/>
    <w:uiPriority w:val="99"/>
    <w:rsid w:val="000F0665"/>
    <w:rPr>
      <w:b/>
      <w:bCs/>
      <w:color w:val="26282F"/>
    </w:rPr>
  </w:style>
  <w:style w:type="paragraph" w:customStyle="1" w:styleId="a4">
    <w:name w:val="Таблицы (моноширинный)"/>
    <w:basedOn w:val="a"/>
    <w:next w:val="a"/>
    <w:uiPriority w:val="99"/>
    <w:rsid w:val="000F066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5">
    <w:name w:val="Table Grid"/>
    <w:basedOn w:val="a1"/>
    <w:rsid w:val="000F0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0F066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F0665"/>
  </w:style>
  <w:style w:type="paragraph" w:styleId="a8">
    <w:name w:val="footer"/>
    <w:basedOn w:val="a"/>
    <w:link w:val="a9"/>
    <w:uiPriority w:val="99"/>
    <w:semiHidden/>
    <w:unhideWhenUsed/>
    <w:rsid w:val="000F066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F0665"/>
  </w:style>
  <w:style w:type="paragraph" w:styleId="aa">
    <w:name w:val="Balloon Text"/>
    <w:basedOn w:val="a"/>
    <w:link w:val="ab"/>
    <w:uiPriority w:val="99"/>
    <w:semiHidden/>
    <w:unhideWhenUsed/>
    <w:rsid w:val="004318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181B"/>
    <w:rPr>
      <w:rFonts w:ascii="Tahoma" w:hAnsi="Tahoma" w:cs="Tahoma"/>
      <w:sz w:val="16"/>
      <w:szCs w:val="16"/>
    </w:rPr>
  </w:style>
  <w:style w:type="paragraph" w:customStyle="1" w:styleId="s1">
    <w:name w:val="s_1"/>
    <w:basedOn w:val="a"/>
    <w:rsid w:val="0075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CE2C73"/>
    <w:rPr>
      <w:color w:val="0000FF"/>
      <w:u w:val="single"/>
    </w:rPr>
  </w:style>
  <w:style w:type="paragraph" w:styleId="ad">
    <w:name w:val="List Paragraph"/>
    <w:basedOn w:val="a"/>
    <w:uiPriority w:val="34"/>
    <w:qFormat/>
    <w:rsid w:val="00B86F96"/>
    <w:pPr>
      <w:ind w:left="720"/>
      <w:contextualSpacing/>
    </w:pPr>
  </w:style>
</w:styles>
</file>

<file path=word/webSettings.xml><?xml version="1.0" encoding="utf-8"?>
<w:webSettings xmlns:r="http://schemas.openxmlformats.org/officeDocument/2006/relationships" xmlns:w="http://schemas.openxmlformats.org/wordprocessingml/2006/main">
  <w:divs>
    <w:div w:id="329017670">
      <w:bodyDiv w:val="1"/>
      <w:marLeft w:val="0"/>
      <w:marRight w:val="0"/>
      <w:marTop w:val="0"/>
      <w:marBottom w:val="0"/>
      <w:divBdr>
        <w:top w:val="none" w:sz="0" w:space="0" w:color="auto"/>
        <w:left w:val="none" w:sz="0" w:space="0" w:color="auto"/>
        <w:bottom w:val="none" w:sz="0" w:space="0" w:color="auto"/>
        <w:right w:val="none" w:sz="0" w:space="0" w:color="auto"/>
      </w:divBdr>
      <w:divsChild>
        <w:div w:id="2018189854">
          <w:marLeft w:val="0"/>
          <w:marRight w:val="0"/>
          <w:marTop w:val="0"/>
          <w:marBottom w:val="0"/>
          <w:divBdr>
            <w:top w:val="none" w:sz="0" w:space="0" w:color="auto"/>
            <w:left w:val="none" w:sz="0" w:space="0" w:color="auto"/>
            <w:bottom w:val="none" w:sz="0" w:space="0" w:color="auto"/>
            <w:right w:val="none" w:sz="0" w:space="0" w:color="auto"/>
          </w:divBdr>
        </w:div>
        <w:div w:id="1529640731">
          <w:marLeft w:val="0"/>
          <w:marRight w:val="0"/>
          <w:marTop w:val="0"/>
          <w:marBottom w:val="0"/>
          <w:divBdr>
            <w:top w:val="none" w:sz="0" w:space="0" w:color="auto"/>
            <w:left w:val="none" w:sz="0" w:space="0" w:color="auto"/>
            <w:bottom w:val="none" w:sz="0" w:space="0" w:color="auto"/>
            <w:right w:val="none" w:sz="0" w:space="0" w:color="auto"/>
          </w:divBdr>
        </w:div>
        <w:div w:id="2100902469">
          <w:marLeft w:val="0"/>
          <w:marRight w:val="0"/>
          <w:marTop w:val="0"/>
          <w:marBottom w:val="0"/>
          <w:divBdr>
            <w:top w:val="none" w:sz="0" w:space="0" w:color="auto"/>
            <w:left w:val="none" w:sz="0" w:space="0" w:color="auto"/>
            <w:bottom w:val="none" w:sz="0" w:space="0" w:color="auto"/>
            <w:right w:val="none" w:sz="0" w:space="0" w:color="auto"/>
          </w:divBdr>
        </w:div>
        <w:div w:id="267473096">
          <w:marLeft w:val="0"/>
          <w:marRight w:val="0"/>
          <w:marTop w:val="0"/>
          <w:marBottom w:val="0"/>
          <w:divBdr>
            <w:top w:val="none" w:sz="0" w:space="0" w:color="auto"/>
            <w:left w:val="none" w:sz="0" w:space="0" w:color="auto"/>
            <w:bottom w:val="none" w:sz="0" w:space="0" w:color="auto"/>
            <w:right w:val="none" w:sz="0" w:space="0" w:color="auto"/>
          </w:divBdr>
        </w:div>
        <w:div w:id="986595982">
          <w:marLeft w:val="0"/>
          <w:marRight w:val="0"/>
          <w:marTop w:val="0"/>
          <w:marBottom w:val="0"/>
          <w:divBdr>
            <w:top w:val="none" w:sz="0" w:space="0" w:color="auto"/>
            <w:left w:val="none" w:sz="0" w:space="0" w:color="auto"/>
            <w:bottom w:val="none" w:sz="0" w:space="0" w:color="auto"/>
            <w:right w:val="none" w:sz="0" w:space="0" w:color="auto"/>
          </w:divBdr>
        </w:div>
        <w:div w:id="1774860518">
          <w:marLeft w:val="0"/>
          <w:marRight w:val="0"/>
          <w:marTop w:val="0"/>
          <w:marBottom w:val="0"/>
          <w:divBdr>
            <w:top w:val="none" w:sz="0" w:space="0" w:color="auto"/>
            <w:left w:val="none" w:sz="0" w:space="0" w:color="auto"/>
            <w:bottom w:val="none" w:sz="0" w:space="0" w:color="auto"/>
            <w:right w:val="none" w:sz="0" w:space="0" w:color="auto"/>
          </w:divBdr>
        </w:div>
        <w:div w:id="1544714499">
          <w:marLeft w:val="0"/>
          <w:marRight w:val="0"/>
          <w:marTop w:val="0"/>
          <w:marBottom w:val="0"/>
          <w:divBdr>
            <w:top w:val="none" w:sz="0" w:space="0" w:color="auto"/>
            <w:left w:val="none" w:sz="0" w:space="0" w:color="auto"/>
            <w:bottom w:val="none" w:sz="0" w:space="0" w:color="auto"/>
            <w:right w:val="none" w:sz="0" w:space="0" w:color="auto"/>
          </w:divBdr>
        </w:div>
        <w:div w:id="495456411">
          <w:marLeft w:val="0"/>
          <w:marRight w:val="0"/>
          <w:marTop w:val="0"/>
          <w:marBottom w:val="0"/>
          <w:divBdr>
            <w:top w:val="none" w:sz="0" w:space="0" w:color="auto"/>
            <w:left w:val="none" w:sz="0" w:space="0" w:color="auto"/>
            <w:bottom w:val="none" w:sz="0" w:space="0" w:color="auto"/>
            <w:right w:val="none" w:sz="0" w:space="0" w:color="auto"/>
          </w:divBdr>
        </w:div>
      </w:divsChild>
    </w:div>
    <w:div w:id="851453374">
      <w:bodyDiv w:val="1"/>
      <w:marLeft w:val="0"/>
      <w:marRight w:val="0"/>
      <w:marTop w:val="0"/>
      <w:marBottom w:val="0"/>
      <w:divBdr>
        <w:top w:val="none" w:sz="0" w:space="0" w:color="auto"/>
        <w:left w:val="none" w:sz="0" w:space="0" w:color="auto"/>
        <w:bottom w:val="none" w:sz="0" w:space="0" w:color="auto"/>
        <w:right w:val="none" w:sz="0" w:space="0" w:color="auto"/>
      </w:divBdr>
    </w:div>
    <w:div w:id="1015811264">
      <w:bodyDiv w:val="1"/>
      <w:marLeft w:val="0"/>
      <w:marRight w:val="0"/>
      <w:marTop w:val="0"/>
      <w:marBottom w:val="0"/>
      <w:divBdr>
        <w:top w:val="none" w:sz="0" w:space="0" w:color="auto"/>
        <w:left w:val="none" w:sz="0" w:space="0" w:color="auto"/>
        <w:bottom w:val="none" w:sz="0" w:space="0" w:color="auto"/>
        <w:right w:val="none" w:sz="0" w:space="0" w:color="auto"/>
      </w:divBdr>
      <w:divsChild>
        <w:div w:id="1353338546">
          <w:marLeft w:val="0"/>
          <w:marRight w:val="0"/>
          <w:marTop w:val="0"/>
          <w:marBottom w:val="0"/>
          <w:divBdr>
            <w:top w:val="none" w:sz="0" w:space="0" w:color="auto"/>
            <w:left w:val="none" w:sz="0" w:space="0" w:color="auto"/>
            <w:bottom w:val="none" w:sz="0" w:space="0" w:color="auto"/>
            <w:right w:val="none" w:sz="0" w:space="0" w:color="auto"/>
          </w:divBdr>
        </w:div>
        <w:div w:id="787315494">
          <w:marLeft w:val="0"/>
          <w:marRight w:val="0"/>
          <w:marTop w:val="0"/>
          <w:marBottom w:val="0"/>
          <w:divBdr>
            <w:top w:val="none" w:sz="0" w:space="0" w:color="auto"/>
            <w:left w:val="none" w:sz="0" w:space="0" w:color="auto"/>
            <w:bottom w:val="none" w:sz="0" w:space="0" w:color="auto"/>
            <w:right w:val="none" w:sz="0" w:space="0" w:color="auto"/>
          </w:divBdr>
        </w:div>
        <w:div w:id="440684903">
          <w:marLeft w:val="0"/>
          <w:marRight w:val="0"/>
          <w:marTop w:val="0"/>
          <w:marBottom w:val="0"/>
          <w:divBdr>
            <w:top w:val="none" w:sz="0" w:space="0" w:color="auto"/>
            <w:left w:val="none" w:sz="0" w:space="0" w:color="auto"/>
            <w:bottom w:val="none" w:sz="0" w:space="0" w:color="auto"/>
            <w:right w:val="none" w:sz="0" w:space="0" w:color="auto"/>
          </w:divBdr>
        </w:div>
        <w:div w:id="5065168">
          <w:marLeft w:val="0"/>
          <w:marRight w:val="0"/>
          <w:marTop w:val="0"/>
          <w:marBottom w:val="0"/>
          <w:divBdr>
            <w:top w:val="none" w:sz="0" w:space="0" w:color="auto"/>
            <w:left w:val="none" w:sz="0" w:space="0" w:color="auto"/>
            <w:bottom w:val="none" w:sz="0" w:space="0" w:color="auto"/>
            <w:right w:val="none" w:sz="0" w:space="0" w:color="auto"/>
          </w:divBdr>
        </w:div>
      </w:divsChild>
    </w:div>
    <w:div w:id="1088428259">
      <w:bodyDiv w:val="1"/>
      <w:marLeft w:val="0"/>
      <w:marRight w:val="0"/>
      <w:marTop w:val="0"/>
      <w:marBottom w:val="0"/>
      <w:divBdr>
        <w:top w:val="none" w:sz="0" w:space="0" w:color="auto"/>
        <w:left w:val="none" w:sz="0" w:space="0" w:color="auto"/>
        <w:bottom w:val="none" w:sz="0" w:space="0" w:color="auto"/>
        <w:right w:val="none" w:sz="0" w:space="0" w:color="auto"/>
      </w:divBdr>
      <w:divsChild>
        <w:div w:id="194733694">
          <w:marLeft w:val="0"/>
          <w:marRight w:val="0"/>
          <w:marTop w:val="0"/>
          <w:marBottom w:val="0"/>
          <w:divBdr>
            <w:top w:val="none" w:sz="0" w:space="0" w:color="auto"/>
            <w:left w:val="none" w:sz="0" w:space="0" w:color="auto"/>
            <w:bottom w:val="none" w:sz="0" w:space="0" w:color="auto"/>
            <w:right w:val="none" w:sz="0" w:space="0" w:color="auto"/>
          </w:divBdr>
        </w:div>
        <w:div w:id="232813817">
          <w:marLeft w:val="0"/>
          <w:marRight w:val="0"/>
          <w:marTop w:val="0"/>
          <w:marBottom w:val="0"/>
          <w:divBdr>
            <w:top w:val="none" w:sz="0" w:space="0" w:color="auto"/>
            <w:left w:val="none" w:sz="0" w:space="0" w:color="auto"/>
            <w:bottom w:val="none" w:sz="0" w:space="0" w:color="auto"/>
            <w:right w:val="none" w:sz="0" w:space="0" w:color="auto"/>
          </w:divBdr>
        </w:div>
        <w:div w:id="605118639">
          <w:marLeft w:val="0"/>
          <w:marRight w:val="0"/>
          <w:marTop w:val="0"/>
          <w:marBottom w:val="0"/>
          <w:divBdr>
            <w:top w:val="none" w:sz="0" w:space="0" w:color="auto"/>
            <w:left w:val="none" w:sz="0" w:space="0" w:color="auto"/>
            <w:bottom w:val="none" w:sz="0" w:space="0" w:color="auto"/>
            <w:right w:val="none" w:sz="0" w:space="0" w:color="auto"/>
          </w:divBdr>
        </w:div>
        <w:div w:id="1133402902">
          <w:marLeft w:val="0"/>
          <w:marRight w:val="0"/>
          <w:marTop w:val="0"/>
          <w:marBottom w:val="0"/>
          <w:divBdr>
            <w:top w:val="none" w:sz="0" w:space="0" w:color="auto"/>
            <w:left w:val="none" w:sz="0" w:space="0" w:color="auto"/>
            <w:bottom w:val="none" w:sz="0" w:space="0" w:color="auto"/>
            <w:right w:val="none" w:sz="0" w:space="0" w:color="auto"/>
          </w:divBdr>
        </w:div>
        <w:div w:id="141118511">
          <w:marLeft w:val="0"/>
          <w:marRight w:val="0"/>
          <w:marTop w:val="0"/>
          <w:marBottom w:val="0"/>
          <w:divBdr>
            <w:top w:val="none" w:sz="0" w:space="0" w:color="auto"/>
            <w:left w:val="none" w:sz="0" w:space="0" w:color="auto"/>
            <w:bottom w:val="none" w:sz="0" w:space="0" w:color="auto"/>
            <w:right w:val="none" w:sz="0" w:space="0" w:color="auto"/>
          </w:divBdr>
        </w:div>
        <w:div w:id="1285385310">
          <w:marLeft w:val="0"/>
          <w:marRight w:val="0"/>
          <w:marTop w:val="0"/>
          <w:marBottom w:val="0"/>
          <w:divBdr>
            <w:top w:val="none" w:sz="0" w:space="0" w:color="auto"/>
            <w:left w:val="none" w:sz="0" w:space="0" w:color="auto"/>
            <w:bottom w:val="none" w:sz="0" w:space="0" w:color="auto"/>
            <w:right w:val="none" w:sz="0" w:space="0" w:color="auto"/>
          </w:divBdr>
        </w:div>
        <w:div w:id="1740783480">
          <w:marLeft w:val="0"/>
          <w:marRight w:val="0"/>
          <w:marTop w:val="0"/>
          <w:marBottom w:val="0"/>
          <w:divBdr>
            <w:top w:val="none" w:sz="0" w:space="0" w:color="auto"/>
            <w:left w:val="none" w:sz="0" w:space="0" w:color="auto"/>
            <w:bottom w:val="none" w:sz="0" w:space="0" w:color="auto"/>
            <w:right w:val="none" w:sz="0" w:space="0" w:color="auto"/>
          </w:divBdr>
        </w:div>
        <w:div w:id="1749499480">
          <w:marLeft w:val="0"/>
          <w:marRight w:val="0"/>
          <w:marTop w:val="0"/>
          <w:marBottom w:val="0"/>
          <w:divBdr>
            <w:top w:val="none" w:sz="0" w:space="0" w:color="auto"/>
            <w:left w:val="none" w:sz="0" w:space="0" w:color="auto"/>
            <w:bottom w:val="none" w:sz="0" w:space="0" w:color="auto"/>
            <w:right w:val="none" w:sz="0" w:space="0" w:color="auto"/>
          </w:divBdr>
        </w:div>
        <w:div w:id="1369600304">
          <w:marLeft w:val="0"/>
          <w:marRight w:val="0"/>
          <w:marTop w:val="0"/>
          <w:marBottom w:val="0"/>
          <w:divBdr>
            <w:top w:val="none" w:sz="0" w:space="0" w:color="auto"/>
            <w:left w:val="none" w:sz="0" w:space="0" w:color="auto"/>
            <w:bottom w:val="none" w:sz="0" w:space="0" w:color="auto"/>
            <w:right w:val="none" w:sz="0" w:space="0" w:color="auto"/>
          </w:divBdr>
        </w:div>
        <w:div w:id="1478188230">
          <w:marLeft w:val="0"/>
          <w:marRight w:val="0"/>
          <w:marTop w:val="0"/>
          <w:marBottom w:val="0"/>
          <w:divBdr>
            <w:top w:val="none" w:sz="0" w:space="0" w:color="auto"/>
            <w:left w:val="none" w:sz="0" w:space="0" w:color="auto"/>
            <w:bottom w:val="none" w:sz="0" w:space="0" w:color="auto"/>
            <w:right w:val="none" w:sz="0" w:space="0" w:color="auto"/>
          </w:divBdr>
        </w:div>
        <w:div w:id="1148209579">
          <w:marLeft w:val="0"/>
          <w:marRight w:val="0"/>
          <w:marTop w:val="0"/>
          <w:marBottom w:val="0"/>
          <w:divBdr>
            <w:top w:val="none" w:sz="0" w:space="0" w:color="auto"/>
            <w:left w:val="none" w:sz="0" w:space="0" w:color="auto"/>
            <w:bottom w:val="none" w:sz="0" w:space="0" w:color="auto"/>
            <w:right w:val="none" w:sz="0" w:space="0" w:color="auto"/>
          </w:divBdr>
        </w:div>
      </w:divsChild>
    </w:div>
    <w:div w:id="134527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D09F-C504-460A-8247-3F3F017D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dc:creator>
  <cp:lastModifiedBy>Мадина</cp:lastModifiedBy>
  <cp:revision>6</cp:revision>
  <cp:lastPrinted>2020-08-20T13:59:00Z</cp:lastPrinted>
  <dcterms:created xsi:type="dcterms:W3CDTF">2020-11-03T09:30:00Z</dcterms:created>
  <dcterms:modified xsi:type="dcterms:W3CDTF">2020-11-09T11:56:00Z</dcterms:modified>
</cp:coreProperties>
</file>