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19" w:rsidRPr="00063A1E" w:rsidRDefault="008F5619" w:rsidP="008F5619">
      <w:pPr>
        <w:pBdr>
          <w:bottom w:val="thinThickSmallGap" w:sz="24" w:space="1" w:color="auto"/>
        </w:pBdr>
        <w:spacing w:after="0" w:line="329" w:lineRule="auto"/>
        <w:ind w:left="-360"/>
        <w:jc w:val="center"/>
        <w:rPr>
          <w:rFonts w:ascii="Times New Roman" w:hAnsi="Times New Roman" w:cs="Times New Roman"/>
          <w:b/>
          <w:sz w:val="28"/>
        </w:rPr>
      </w:pPr>
      <w:r w:rsidRPr="00063A1E">
        <w:rPr>
          <w:rFonts w:ascii="Times New Roman" w:hAnsi="Times New Roman" w:cs="Times New Roman"/>
          <w:b/>
          <w:bCs/>
          <w:sz w:val="28"/>
          <w:szCs w:val="28"/>
        </w:rPr>
        <w:t>Правление</w:t>
      </w:r>
      <w:r w:rsidRPr="00063A1E">
        <w:rPr>
          <w:rFonts w:ascii="Times New Roman" w:hAnsi="Times New Roman" w:cs="Times New Roman"/>
          <w:b/>
          <w:sz w:val="28"/>
        </w:rPr>
        <w:t xml:space="preserve"> государственной корпорации – </w:t>
      </w:r>
      <w:r w:rsidRPr="00063A1E">
        <w:rPr>
          <w:rFonts w:ascii="Times New Roman" w:hAnsi="Times New Roman" w:cs="Times New Roman"/>
          <w:b/>
          <w:caps/>
          <w:sz w:val="28"/>
          <w:szCs w:val="28"/>
        </w:rPr>
        <w:t>ФондА содействиЯ реформированию жилищно-коммунального хозяйства</w:t>
      </w:r>
    </w:p>
    <w:p w:rsidR="008F5619" w:rsidRPr="00063A1E" w:rsidRDefault="008F5619" w:rsidP="008F5619">
      <w:pPr>
        <w:autoSpaceDE w:val="0"/>
        <w:autoSpaceDN w:val="0"/>
        <w:adjustRightInd w:val="0"/>
        <w:spacing w:after="0"/>
        <w:ind w:left="-36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F5619" w:rsidRPr="00063A1E" w:rsidRDefault="008F5619" w:rsidP="008F5619">
      <w:pPr>
        <w:autoSpaceDE w:val="0"/>
        <w:autoSpaceDN w:val="0"/>
        <w:adjustRightInd w:val="0"/>
        <w:spacing w:after="0"/>
        <w:ind w:left="-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A1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8F5619" w:rsidRDefault="008F5619" w:rsidP="008F5619">
      <w:pPr>
        <w:autoSpaceDE w:val="0"/>
        <w:autoSpaceDN w:val="0"/>
        <w:adjustRightInd w:val="0"/>
        <w:spacing w:after="0"/>
        <w:ind w:left="-36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5619" w:rsidRPr="00063A1E" w:rsidRDefault="008F5619" w:rsidP="008F5619">
      <w:pPr>
        <w:autoSpaceDE w:val="0"/>
        <w:autoSpaceDN w:val="0"/>
        <w:adjustRightInd w:val="0"/>
        <w:spacing w:after="0"/>
        <w:ind w:left="-36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5619" w:rsidRPr="00063A1E" w:rsidRDefault="008F5619" w:rsidP="008F561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63A1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14 октября</w:t>
      </w:r>
      <w:r w:rsidRPr="00063A1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3A1E">
        <w:rPr>
          <w:rFonts w:ascii="Times New Roman" w:hAnsi="Times New Roman" w:cs="Times New Roman"/>
          <w:b/>
          <w:bCs/>
          <w:sz w:val="28"/>
          <w:szCs w:val="28"/>
        </w:rPr>
        <w:t> года, протокол № </w:t>
      </w:r>
      <w:r>
        <w:rPr>
          <w:rFonts w:ascii="Times New Roman" w:hAnsi="Times New Roman" w:cs="Times New Roman"/>
          <w:b/>
          <w:bCs/>
          <w:sz w:val="28"/>
          <w:szCs w:val="28"/>
        </w:rPr>
        <w:t>286</w:t>
      </w:r>
    </w:p>
    <w:bookmarkEnd w:id="0"/>
    <w:bookmarkEnd w:id="1"/>
    <w:p w:rsidR="008F5619" w:rsidRDefault="008F5619" w:rsidP="008F561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F5619" w:rsidRDefault="008F5619" w:rsidP="008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94B0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94B0D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Pr="00B94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эффективности </w:t>
      </w:r>
      <w:r w:rsidRPr="00B94B0D">
        <w:rPr>
          <w:rFonts w:ascii="Times New Roman" w:hAnsi="Times New Roman" w:cs="Times New Roman"/>
          <w:b/>
          <w:sz w:val="28"/>
          <w:szCs w:val="28"/>
        </w:rPr>
        <w:t>деятельности управляющих организаций</w:t>
      </w:r>
      <w:r w:rsidRPr="00B94B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94B0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товариществ собственников жилья, жилищных кооперативов и иных специализированных </w:t>
      </w:r>
    </w:p>
    <w:p w:rsidR="008F5619" w:rsidRPr="00B94B0D" w:rsidRDefault="008F5619" w:rsidP="008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4B0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потребительских кооперативов</w:t>
      </w:r>
    </w:p>
    <w:p w:rsidR="008F5619" w:rsidRDefault="008F5619" w:rsidP="008F561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F5619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5619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4B0D"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Pr="00B94B0D">
        <w:rPr>
          <w:rFonts w:ascii="Times New Roman" w:hAnsi="Times New Roman" w:cs="Times New Roman"/>
          <w:bCs/>
          <w:sz w:val="28"/>
          <w:szCs w:val="28"/>
        </w:rPr>
        <w:t xml:space="preserve">директора Департамента региональных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B94B0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B94B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Смолиной</w:t>
      </w:r>
      <w:r w:rsidRPr="00B94B0D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B94B0D">
        <w:rPr>
          <w:rFonts w:ascii="Times New Roman" w:hAnsi="Times New Roman" w:cs="Times New Roman"/>
          <w:sz w:val="28"/>
          <w:szCs w:val="28"/>
        </w:rPr>
        <w:t xml:space="preserve">целях мониторинга эффективности управления жилищным фондом </w:t>
      </w:r>
      <w:r>
        <w:rPr>
          <w:rFonts w:ascii="Times New Roman" w:hAnsi="Times New Roman" w:cs="Times New Roman"/>
          <w:sz w:val="28"/>
          <w:szCs w:val="28"/>
        </w:rPr>
        <w:t xml:space="preserve">правление Фонда </w:t>
      </w:r>
      <w:r w:rsidRPr="00B94B0D">
        <w:rPr>
          <w:rFonts w:ascii="Times New Roman" w:hAnsi="Times New Roman" w:cs="Times New Roman"/>
          <w:b/>
          <w:sz w:val="28"/>
          <w:szCs w:val="28"/>
        </w:rPr>
        <w:t>р е ш и л о:</w:t>
      </w:r>
    </w:p>
    <w:p w:rsidR="008F5619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</w:t>
      </w:r>
      <w:r w:rsidRPr="00B94B0D">
        <w:rPr>
          <w:rFonts w:ascii="Times New Roman" w:hAnsi="Times New Roman" w:cs="Times New Roman"/>
          <w:sz w:val="28"/>
          <w:szCs w:val="28"/>
        </w:rPr>
        <w:t xml:space="preserve">твердить Методику </w:t>
      </w:r>
      <w:r w:rsidRPr="00B9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эффективности </w:t>
      </w:r>
      <w:r w:rsidRPr="00B94B0D">
        <w:rPr>
          <w:rFonts w:ascii="Times New Roman" w:hAnsi="Times New Roman" w:cs="Times New Roman"/>
          <w:sz w:val="28"/>
          <w:szCs w:val="28"/>
        </w:rPr>
        <w:t>деятельности управляющих организаций</w:t>
      </w:r>
      <w:r w:rsidRPr="00B94B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4B0D">
        <w:rPr>
          <w:rFonts w:ascii="Times New Roman" w:hAnsi="Times New Roman" w:cs="Times New Roman"/>
          <w:iCs/>
          <w:sz w:val="28"/>
          <w:szCs w:val="28"/>
          <w:lang w:eastAsia="ru-RU"/>
        </w:rPr>
        <w:t>товариществ собственников жилья, жилищных кооперативов и иных специализированных потребительских кооперативов</w:t>
      </w:r>
      <w:r w:rsidRPr="00B94B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4B0D">
        <w:rPr>
          <w:rFonts w:ascii="Times New Roman" w:hAnsi="Times New Roman" w:cs="Times New Roman"/>
          <w:sz w:val="28"/>
          <w:szCs w:val="28"/>
          <w:lang w:eastAsia="ru-RU"/>
        </w:rPr>
        <w:t>(далее – Методика)</w:t>
      </w:r>
      <w:r w:rsidRPr="00B94B0D">
        <w:rPr>
          <w:rFonts w:ascii="Times New Roman" w:hAnsi="Times New Roman" w:cs="Times New Roman"/>
          <w:sz w:val="28"/>
          <w:szCs w:val="28"/>
        </w:rPr>
        <w:t>.</w:t>
      </w:r>
    </w:p>
    <w:p w:rsidR="008F5619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94B0D">
        <w:rPr>
          <w:rFonts w:ascii="Times New Roman" w:hAnsi="Times New Roman" w:cs="Times New Roman"/>
          <w:sz w:val="28"/>
          <w:szCs w:val="28"/>
        </w:rPr>
        <w:t xml:space="preserve">Аппарату Фонда (Е.А. </w:t>
      </w:r>
      <w:proofErr w:type="spellStart"/>
      <w:r w:rsidRPr="00B94B0D">
        <w:rPr>
          <w:rFonts w:ascii="Times New Roman" w:hAnsi="Times New Roman" w:cs="Times New Roman"/>
          <w:sz w:val="28"/>
          <w:szCs w:val="28"/>
        </w:rPr>
        <w:t>Шатуновой</w:t>
      </w:r>
      <w:proofErr w:type="spellEnd"/>
      <w:r w:rsidRPr="00B94B0D">
        <w:rPr>
          <w:rFonts w:ascii="Times New Roman" w:hAnsi="Times New Roman" w:cs="Times New Roman"/>
          <w:sz w:val="28"/>
          <w:szCs w:val="28"/>
        </w:rPr>
        <w:t xml:space="preserve">) направить обращение </w:t>
      </w:r>
      <w:r w:rsidRPr="00B94B0D">
        <w:rPr>
          <w:rFonts w:ascii="Times New Roman" w:hAnsi="Times New Roman" w:cs="Times New Roman"/>
          <w:sz w:val="28"/>
          <w:szCs w:val="28"/>
          <w:lang w:eastAsia="ru-RU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с просьбой оказать содействие в проведении оценки </w:t>
      </w:r>
      <w:r w:rsidRPr="00B9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эффективности </w:t>
      </w:r>
      <w:r w:rsidRPr="00B94B0D">
        <w:rPr>
          <w:rFonts w:ascii="Times New Roman" w:hAnsi="Times New Roman" w:cs="Times New Roman"/>
          <w:sz w:val="28"/>
          <w:szCs w:val="28"/>
        </w:rPr>
        <w:t>деятельности управляющих организаций</w:t>
      </w:r>
      <w:r w:rsidRPr="00B94B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4B0D">
        <w:rPr>
          <w:rFonts w:ascii="Times New Roman" w:hAnsi="Times New Roman" w:cs="Times New Roman"/>
          <w:iCs/>
          <w:sz w:val="28"/>
          <w:szCs w:val="28"/>
          <w:lang w:eastAsia="ru-RU"/>
        </w:rPr>
        <w:t>товариществ собственников жилья, жилищных кооперативов и иных специализированных потребительских кооперативов</w:t>
      </w:r>
      <w:r w:rsidRPr="00B94B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Методикой.</w:t>
      </w:r>
    </w:p>
    <w:p w:rsidR="008F5619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B94B0D">
        <w:rPr>
          <w:rFonts w:ascii="Times New Roman" w:eastAsia="Times-Roman" w:hAnsi="Times New Roman" w:cs="Times New Roman"/>
          <w:sz w:val="28"/>
          <w:szCs w:val="28"/>
        </w:rPr>
        <w:t>Департаменту региональных программ Фонда (О.С. </w:t>
      </w:r>
      <w:proofErr w:type="spellStart"/>
      <w:r w:rsidRPr="00B94B0D">
        <w:rPr>
          <w:rFonts w:ascii="Times New Roman" w:eastAsia="Times-Roman" w:hAnsi="Times New Roman" w:cs="Times New Roman"/>
          <w:sz w:val="28"/>
          <w:szCs w:val="28"/>
        </w:rPr>
        <w:t>Рурину</w:t>
      </w:r>
      <w:proofErr w:type="spellEnd"/>
      <w:r w:rsidRPr="00B94B0D">
        <w:rPr>
          <w:rFonts w:ascii="Times New Roman" w:eastAsia="Times-Roman" w:hAnsi="Times New Roman" w:cs="Times New Roman"/>
          <w:sz w:val="28"/>
          <w:szCs w:val="28"/>
        </w:rPr>
        <w:t>)</w:t>
      </w:r>
      <w:r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8F5619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94B0D">
        <w:rPr>
          <w:rFonts w:ascii="Times New Roman" w:eastAsia="Times-Roman" w:hAnsi="Times New Roman" w:cs="Times New Roman"/>
          <w:sz w:val="28"/>
          <w:szCs w:val="28"/>
        </w:rPr>
        <w:t xml:space="preserve">разработать и с </w:t>
      </w: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Pr="00B94B0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но</w:t>
      </w:r>
      <w:r w:rsidRPr="00B94B0D">
        <w:rPr>
          <w:rFonts w:ascii="Times New Roman" w:eastAsia="Times-Roman" w:hAnsi="Times New Roman" w:cs="Times New Roman"/>
          <w:sz w:val="28"/>
          <w:szCs w:val="28"/>
        </w:rPr>
        <w:t>ября 2011 года ввести в эксплуатацию систему, обеспечивающую сбор и раскрытие свед</w:t>
      </w:r>
      <w:r>
        <w:rPr>
          <w:rFonts w:ascii="Times New Roman" w:eastAsia="Times-Roman" w:hAnsi="Times New Roman" w:cs="Times New Roman"/>
          <w:sz w:val="28"/>
          <w:szCs w:val="28"/>
        </w:rPr>
        <w:t>ений в соответствии с Методикой;</w:t>
      </w:r>
    </w:p>
    <w:p w:rsidR="008F5619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94B0D">
        <w:rPr>
          <w:rFonts w:ascii="Times New Roman" w:eastAsia="Times-Roman" w:hAnsi="Times New Roman" w:cs="Times New Roman"/>
          <w:sz w:val="28"/>
          <w:szCs w:val="28"/>
        </w:rPr>
        <w:t xml:space="preserve">на основании сведений, внесенных в систему по состоянию на 1 января 2012 года, провести </w:t>
      </w:r>
      <w:proofErr w:type="gramStart"/>
      <w:r w:rsidRPr="00B94B0D">
        <w:rPr>
          <w:rFonts w:ascii="Times New Roman" w:eastAsia="Times-Roman" w:hAnsi="Times New Roman" w:cs="Times New Roman"/>
          <w:sz w:val="28"/>
          <w:szCs w:val="28"/>
        </w:rPr>
        <w:t xml:space="preserve">оценку  </w:t>
      </w:r>
      <w:r w:rsidRPr="00B9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</w:t>
      </w:r>
      <w:proofErr w:type="gramEnd"/>
      <w:r w:rsidRPr="00B9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4B0D">
        <w:rPr>
          <w:rFonts w:ascii="Times New Roman" w:hAnsi="Times New Roman" w:cs="Times New Roman"/>
          <w:sz w:val="28"/>
          <w:szCs w:val="28"/>
        </w:rPr>
        <w:t xml:space="preserve">деятельности управляющих </w:t>
      </w:r>
      <w:r w:rsidRPr="00B94B0D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Pr="00B94B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4B0D">
        <w:rPr>
          <w:rFonts w:ascii="Times New Roman" w:hAnsi="Times New Roman" w:cs="Times New Roman"/>
          <w:iCs/>
          <w:sz w:val="28"/>
          <w:szCs w:val="28"/>
          <w:lang w:eastAsia="ru-RU"/>
        </w:rPr>
        <w:t>товариществ собственников жилья, жилищных кооперативов и иных специализированных потребительских кооперативов</w:t>
      </w:r>
      <w:r w:rsidRPr="00B94B0D">
        <w:rPr>
          <w:rFonts w:ascii="Times New Roman" w:eastAsia="Times-Roman" w:hAnsi="Times New Roman" w:cs="Times New Roman"/>
          <w:sz w:val="28"/>
          <w:szCs w:val="28"/>
        </w:rPr>
        <w:t xml:space="preserve"> в соответствии с Методикой в срок до 1 марта 2012 года.</w:t>
      </w:r>
    </w:p>
    <w:p w:rsidR="008F5619" w:rsidRPr="00B94B0D" w:rsidRDefault="008F5619" w:rsidP="008F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Pr="00B94B0D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</w:t>
      </w:r>
      <w:r w:rsidRPr="00B94B0D">
        <w:rPr>
          <w:rFonts w:ascii="Times New Roman" w:eastAsia="Times-Roman" w:hAnsi="Times New Roman" w:cs="Times New Roman"/>
          <w:sz w:val="28"/>
          <w:szCs w:val="28"/>
        </w:rPr>
        <w:t>Фонда</w:t>
      </w:r>
      <w:r w:rsidRPr="00B94B0D">
        <w:rPr>
          <w:rFonts w:ascii="Times New Roman" w:hAnsi="Times New Roman" w:cs="Times New Roman"/>
          <w:sz w:val="28"/>
          <w:szCs w:val="28"/>
        </w:rPr>
        <w:t xml:space="preserve"> (С.М. Колесникову) разместить на официальном сайте Фонда </w:t>
      </w:r>
      <w:r>
        <w:rPr>
          <w:rFonts w:ascii="Times New Roman" w:hAnsi="Times New Roman" w:cs="Times New Roman"/>
          <w:sz w:val="28"/>
          <w:szCs w:val="28"/>
        </w:rPr>
        <w:t xml:space="preserve">Методику, указанную в пункте 1 настоящего решения. </w:t>
      </w:r>
    </w:p>
    <w:p w:rsidR="008F5619" w:rsidRDefault="008F5619" w:rsidP="008F56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p w:rsidR="008F5619" w:rsidRPr="00063A1E" w:rsidRDefault="008F5619" w:rsidP="008F56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p w:rsidR="008F5619" w:rsidRPr="00063A1E" w:rsidRDefault="008F5619" w:rsidP="008F56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405"/>
        <w:gridCol w:w="4201"/>
      </w:tblGrid>
      <w:tr w:rsidR="008F5619" w:rsidRPr="00063A1E" w:rsidTr="00153B32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8F5619" w:rsidRPr="00063A1E" w:rsidRDefault="008F5619" w:rsidP="00153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A1E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– председатель правления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8F5619" w:rsidRPr="00063A1E" w:rsidRDefault="008F5619" w:rsidP="00153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9" w:rsidRPr="00063A1E" w:rsidRDefault="008F5619" w:rsidP="00153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9" w:rsidRDefault="008F5619" w:rsidP="00153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9" w:rsidRPr="00063A1E" w:rsidRDefault="008F5619" w:rsidP="00153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A1E"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 w:rsidRPr="00063A1E">
              <w:rPr>
                <w:rFonts w:ascii="Times New Roman" w:hAnsi="Times New Roman" w:cs="Times New Roman"/>
                <w:sz w:val="28"/>
                <w:szCs w:val="28"/>
              </w:rPr>
              <w:t>Цицин</w:t>
            </w:r>
            <w:proofErr w:type="spellEnd"/>
          </w:p>
        </w:tc>
      </w:tr>
    </w:tbl>
    <w:p w:rsidR="008F5619" w:rsidRDefault="008F5619" w:rsidP="008F5619"/>
    <w:p w:rsidR="00F3180E" w:rsidRDefault="008F5619">
      <w:bookmarkStart w:id="2" w:name="_GoBack"/>
      <w:bookmarkEnd w:id="2"/>
    </w:p>
    <w:sectPr w:rsidR="00F3180E" w:rsidSect="00681D3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0"/>
    <w:rsid w:val="006A1920"/>
    <w:rsid w:val="008F5619"/>
    <w:rsid w:val="00993D73"/>
    <w:rsid w:val="00C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9419-A991-4794-B936-C12E6D1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19"/>
    <w:pPr>
      <w:spacing w:after="200" w:line="276" w:lineRule="auto"/>
    </w:pPr>
    <w:rPr>
      <w:rFonts w:ascii="Times-Roman" w:eastAsia="Calibri" w:hAnsi="Calibri" w:cs="Times-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2020-02-04T07:11:00Z</dcterms:created>
  <dcterms:modified xsi:type="dcterms:W3CDTF">2020-02-04T07:11:00Z</dcterms:modified>
</cp:coreProperties>
</file>